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81" w:rsidRPr="00BB4481" w:rsidRDefault="00BB4481" w:rsidP="00BB44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BB44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Қазақстан Республикасы Мемлекеттік қызмет істері және сыбайлас жемқорлыққа қарсы іс-қимыл агенттігі Төрағасының 2016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жылғы 19 қазандағы № 12 «</w:t>
      </w:r>
      <w:r w:rsidRPr="00BB44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Сыбайлас жемқорлық тәуекелдеріне ішкі талдау жүргізудің үлгілік қағидаларын бекіту туралы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»</w:t>
      </w:r>
    </w:p>
    <w:p w:rsidR="00A074EB" w:rsidRPr="00BB4481" w:rsidRDefault="00BB4481" w:rsidP="00BB44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бұйрығына  сәйкес </w:t>
      </w:r>
      <w:r>
        <w:rPr>
          <w:rFonts w:ascii="Times New Roman" w:hAnsi="Times New Roman"/>
          <w:sz w:val="28"/>
          <w:szCs w:val="28"/>
          <w:lang w:val="kk-KZ"/>
        </w:rPr>
        <w:t xml:space="preserve">Қызылорда облысының денсаулық сақтау басқармасы </w:t>
      </w:r>
      <w:r w:rsidR="00121CB2" w:rsidRPr="00121C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121CB2" w:rsidRPr="00121CB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o-KR"/>
        </w:rPr>
        <w:t>ЖИТС-тің алдын алу және оған қарсы күрес жөніндегі Қызылорда облыстық орталығы</w:t>
      </w:r>
      <w:r w:rsidR="00121CB2" w:rsidRPr="00121CB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121CB2" w:rsidRPr="00121CB2"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мемлекеттік қазыналық кәсіпорнының</w:t>
      </w:r>
      <w:r w:rsidR="00121CB2">
        <w:rPr>
          <w:rFonts w:ascii="Times New Roman" w:hAnsi="Times New Roman"/>
          <w:sz w:val="28"/>
          <w:szCs w:val="28"/>
          <w:lang w:val="kk-KZ"/>
        </w:rPr>
        <w:t xml:space="preserve"> 2021-2022 жылдардың 2023 жыл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21CB2">
        <w:rPr>
          <w:rFonts w:ascii="Times New Roman" w:hAnsi="Times New Roman"/>
          <w:sz w:val="28"/>
          <w:szCs w:val="28"/>
          <w:lang w:val="kk-KZ"/>
        </w:rPr>
        <w:t>5 ай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қызметіне </w:t>
      </w:r>
      <w:r w:rsidRPr="00BB4481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ішкі талдау</w:t>
      </w:r>
      <w:r w:rsidR="00121CB2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 ағымдағы жылдың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 мамыр </w:t>
      </w:r>
      <w:r w:rsidR="00121CB2">
        <w:rPr>
          <w:rFonts w:ascii="Times New Roman" w:hAnsi="Times New Roman" w:cs="Times New Roman"/>
          <w:sz w:val="28"/>
          <w:szCs w:val="28"/>
          <w:lang w:val="kk-KZ"/>
        </w:rPr>
        <w:t xml:space="preserve">–                5 маусым </w:t>
      </w:r>
      <w:r>
        <w:rPr>
          <w:rFonts w:ascii="Times New Roman" w:hAnsi="Times New Roman" w:cs="Times New Roman"/>
          <w:sz w:val="28"/>
          <w:szCs w:val="28"/>
          <w:lang w:val="kk-KZ"/>
        </w:rPr>
        <w:t>аралығында жүргізілетіндігін хабарлайды!!!!!</w:t>
      </w:r>
      <w:bookmarkStart w:id="0" w:name="_GoBack"/>
      <w:bookmarkEnd w:id="0"/>
    </w:p>
    <w:sectPr w:rsidR="00A074EB" w:rsidRPr="00BB4481" w:rsidSect="000E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EB"/>
    <w:rsid w:val="000E2759"/>
    <w:rsid w:val="00121CB2"/>
    <w:rsid w:val="00A074EB"/>
    <w:rsid w:val="00BB4481"/>
    <w:rsid w:val="00CA6AE1"/>
    <w:rsid w:val="00EB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Bakitzhan</dc:creator>
  <cp:lastModifiedBy>Пользователь Windows</cp:lastModifiedBy>
  <cp:revision>2</cp:revision>
  <dcterms:created xsi:type="dcterms:W3CDTF">2023-06-07T14:50:00Z</dcterms:created>
  <dcterms:modified xsi:type="dcterms:W3CDTF">2023-06-07T14:50:00Z</dcterms:modified>
</cp:coreProperties>
</file>