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EC4F44">
        <w:rPr>
          <w:rStyle w:val="s0"/>
          <w:b/>
          <w:sz w:val="22"/>
          <w:szCs w:val="20"/>
          <w:lang w:val="kk-KZ"/>
        </w:rPr>
        <w:t>4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 </w:t>
      </w:r>
      <w:r w:rsidR="00E64DB7">
        <w:rPr>
          <w:rStyle w:val="s0"/>
          <w:b/>
          <w:sz w:val="22"/>
          <w:szCs w:val="20"/>
          <w:lang w:val="kk-KZ"/>
        </w:rPr>
        <w:t xml:space="preserve">повторном </w:t>
      </w:r>
      <w:r w:rsidRPr="004354AB">
        <w:rPr>
          <w:rStyle w:val="s0"/>
          <w:b/>
          <w:sz w:val="22"/>
          <w:szCs w:val="20"/>
          <w:lang w:val="kk-KZ"/>
        </w:rPr>
        <w:t>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CA725F">
        <w:rPr>
          <w:rStyle w:val="s0"/>
          <w:b/>
          <w:sz w:val="22"/>
          <w:szCs w:val="20"/>
        </w:rPr>
        <w:t>9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CA725F">
        <w:rPr>
          <w:rStyle w:val="s0"/>
          <w:b/>
          <w:sz w:val="22"/>
          <w:szCs w:val="20"/>
        </w:rPr>
        <w:t>375</w:t>
      </w:r>
      <w:r w:rsidRPr="004354AB">
        <w:rPr>
          <w:rStyle w:val="s0"/>
          <w:b/>
          <w:sz w:val="22"/>
          <w:szCs w:val="20"/>
        </w:rPr>
        <w:t xml:space="preserve"> от </w:t>
      </w:r>
      <w:r w:rsidR="00CA725F">
        <w:rPr>
          <w:rStyle w:val="s0"/>
          <w:b/>
          <w:sz w:val="22"/>
          <w:szCs w:val="20"/>
        </w:rPr>
        <w:t>04.06.2021г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D04227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07</w:t>
      </w:r>
      <w:r w:rsidR="00EC4F44">
        <w:rPr>
          <w:rStyle w:val="s0"/>
          <w:sz w:val="22"/>
          <w:szCs w:val="20"/>
          <w:lang w:val="kk-KZ"/>
        </w:rPr>
        <w:t xml:space="preserve"> февраля</w:t>
      </w:r>
      <w:r w:rsidR="002C50C0" w:rsidRPr="002C50C0">
        <w:rPr>
          <w:rStyle w:val="s0"/>
          <w:sz w:val="22"/>
          <w:szCs w:val="20"/>
          <w:lang w:val="kk-KZ"/>
        </w:rPr>
        <w:t xml:space="preserve"> 2022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871DD2">
        <w:rPr>
          <w:b/>
          <w:bCs/>
          <w:sz w:val="22"/>
          <w:szCs w:val="20"/>
        </w:rPr>
        <w:t>тест систем</w:t>
      </w:r>
      <w:r w:rsidR="001C36F7">
        <w:rPr>
          <w:b/>
          <w:bCs/>
          <w:sz w:val="22"/>
          <w:szCs w:val="20"/>
        </w:rPr>
        <w:t xml:space="preserve"> </w:t>
      </w:r>
      <w:r w:rsidR="00FC7882">
        <w:rPr>
          <w:b/>
          <w:bCs/>
          <w:sz w:val="22"/>
          <w:szCs w:val="20"/>
        </w:rPr>
        <w:t xml:space="preserve">и медицинских изделий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Pr="004354AB">
        <w:rPr>
          <w:sz w:val="22"/>
          <w:szCs w:val="20"/>
        </w:rPr>
        <w:t>разработана</w:t>
      </w:r>
      <w:proofErr w:type="gramEnd"/>
      <w:r w:rsidRPr="004354AB">
        <w:rPr>
          <w:sz w:val="22"/>
          <w:szCs w:val="20"/>
        </w:rPr>
        <w:t xml:space="preserve"> с целью </w:t>
      </w:r>
      <w:r w:rsidRPr="00CA4CAF">
        <w:rPr>
          <w:spacing w:val="-1"/>
          <w:sz w:val="22"/>
          <w:szCs w:val="22"/>
        </w:rPr>
        <w:t>предоставления потенциальным поставщикам полной инфо</w:t>
      </w:r>
      <w:bookmarkStart w:id="0" w:name="_GoBack"/>
      <w:bookmarkEnd w:id="0"/>
      <w:r w:rsidRPr="00CA4CAF">
        <w:rPr>
          <w:spacing w:val="-1"/>
          <w:sz w:val="22"/>
          <w:szCs w:val="22"/>
        </w:rPr>
        <w:t xml:space="preserve">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0"/>
          <w:b/>
          <w:sz w:val="22"/>
          <w:szCs w:val="20"/>
        </w:rPr>
        <w:t>главой 4</w:t>
      </w:r>
      <w:r w:rsidRPr="005E448F">
        <w:rPr>
          <w:rStyle w:val="s0"/>
          <w:sz w:val="22"/>
          <w:szCs w:val="20"/>
        </w:rPr>
        <w:t xml:space="preserve"> </w:t>
      </w:r>
      <w:r w:rsidR="00CA725F" w:rsidRPr="005E448F">
        <w:rPr>
          <w:rStyle w:val="s1"/>
          <w:sz w:val="22"/>
          <w:szCs w:val="20"/>
        </w:rPr>
        <w:t>Постановления 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CA725F" w:rsidRPr="005E448F">
        <w:rPr>
          <w:rStyle w:val="s0"/>
          <w:b/>
          <w:sz w:val="22"/>
          <w:szCs w:val="20"/>
        </w:rPr>
        <w:t>РК №375 от 04.06.2021г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1" w:name="SUB10700"/>
      <w:bookmarkEnd w:id="1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2" w:name="SUB10800"/>
      <w:bookmarkStart w:id="3" w:name="SUB11000"/>
      <w:bookmarkEnd w:id="2"/>
      <w:bookmarkEnd w:id="3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C50C0">
        <w:rPr>
          <w:rStyle w:val="s0"/>
          <w:sz w:val="22"/>
          <w:szCs w:val="20"/>
        </w:rPr>
        <w:t>ены в соответствии с пунктом 102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EC4F44">
        <w:rPr>
          <w:b/>
          <w:sz w:val="22"/>
          <w:szCs w:val="20"/>
          <w:lang w:val="kk-KZ"/>
        </w:rPr>
        <w:t>15 февраля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6900FA">
        <w:rPr>
          <w:b/>
          <w:sz w:val="22"/>
          <w:szCs w:val="20"/>
          <w:lang w:val="kk-KZ"/>
        </w:rPr>
        <w:t>0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EC4F44">
        <w:rPr>
          <w:b/>
          <w:sz w:val="22"/>
          <w:szCs w:val="20"/>
          <w:lang w:val="kk-KZ"/>
        </w:rPr>
        <w:t>15 февраля</w:t>
      </w:r>
      <w:r w:rsidR="002C50C0">
        <w:rPr>
          <w:b/>
          <w:sz w:val="22"/>
          <w:szCs w:val="20"/>
          <w:lang w:val="kk-KZ"/>
        </w:rPr>
        <w:t xml:space="preserve"> 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Амитов </w:t>
      </w:r>
      <w:r>
        <w:rPr>
          <w:b/>
          <w:sz w:val="22"/>
          <w:szCs w:val="20"/>
          <w:lang w:val="kk-KZ"/>
        </w:rPr>
        <w:t>Т.А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FC7882" w:rsidRDefault="00FC7882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7515FF" w:rsidRPr="00AB6543" w:rsidRDefault="007515FF" w:rsidP="007515FF">
      <w:pPr>
        <w:rPr>
          <w:b/>
        </w:rPr>
      </w:pP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  <w:r w:rsidRPr="00AB6543">
        <w:rPr>
          <w:b/>
          <w:color w:val="000000" w:themeColor="text1"/>
          <w:lang w:val="kk-KZ"/>
        </w:rPr>
        <w:t>СОГЛАСОВАНО:</w:t>
      </w:r>
    </w:p>
    <w:p w:rsidR="007515FF" w:rsidRPr="00AB6543" w:rsidRDefault="007515FF" w:rsidP="007515FF">
      <w:pPr>
        <w:jc w:val="center"/>
        <w:rPr>
          <w:b/>
          <w:color w:val="000000" w:themeColor="text1"/>
          <w:lang w:val="kk-KZ"/>
        </w:rPr>
      </w:pPr>
    </w:p>
    <w:p w:rsidR="007515FF" w:rsidRPr="00AB6543" w:rsidRDefault="007515FF" w:rsidP="007515FF">
      <w:pPr>
        <w:jc w:val="center"/>
        <w:rPr>
          <w:b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Зав. лабораторией                                                                                  </w:t>
            </w: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Врач лаборант</w:t>
            </w: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Старшая медсестра</w:t>
            </w:r>
          </w:p>
          <w:p w:rsidR="007515FF" w:rsidRPr="00AB6543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Бухгалтер по ГЗ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Асанканова С.Е.</w:t>
            </w: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Ибраева М.</w:t>
            </w: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Избасарова С.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color w:val="000000" w:themeColor="text1"/>
                <w:sz w:val="24"/>
                <w:szCs w:val="24"/>
                <w:lang w:val="kk-KZ"/>
              </w:rPr>
              <w:t>Бектасова А.</w:t>
            </w: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7515FF" w:rsidRPr="00AB6543" w:rsidTr="00C45700">
        <w:tc>
          <w:tcPr>
            <w:tcW w:w="7479" w:type="dxa"/>
          </w:tcPr>
          <w:p w:rsidR="007515FF" w:rsidRDefault="007515FF" w:rsidP="00C45700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7515FF" w:rsidRPr="00AB6543" w:rsidRDefault="007515FF" w:rsidP="00C45700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8F733D" w:rsidRDefault="008F733D" w:rsidP="00C74D45">
      <w:pPr>
        <w:rPr>
          <w:b/>
          <w:color w:val="000000" w:themeColor="text1"/>
          <w:szCs w:val="20"/>
          <w:lang w:val="kk-KZ"/>
        </w:rPr>
      </w:pPr>
    </w:p>
    <w:sectPr w:rsidR="008F733D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00FA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5FF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D04227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64DB7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C4F44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C7882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EC3F-4093-472D-BFC3-F0720D80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25</cp:revision>
  <cp:lastPrinted>2022-01-19T05:22:00Z</cp:lastPrinted>
  <dcterms:created xsi:type="dcterms:W3CDTF">2018-10-11T12:16:00Z</dcterms:created>
  <dcterms:modified xsi:type="dcterms:W3CDTF">2022-02-07T10:01:00Z</dcterms:modified>
</cp:coreProperties>
</file>