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69" w:rsidRDefault="00E67D69"/>
    <w:tbl>
      <w:tblPr>
        <w:tblStyle w:val="a3"/>
        <w:tblW w:w="10631" w:type="dxa"/>
        <w:tblInd w:w="-743" w:type="dxa"/>
        <w:tblLayout w:type="fixed"/>
        <w:tblLook w:val="04A0"/>
      </w:tblPr>
      <w:tblGrid>
        <w:gridCol w:w="1135"/>
        <w:gridCol w:w="3861"/>
        <w:gridCol w:w="1525"/>
        <w:gridCol w:w="1559"/>
        <w:gridCol w:w="2551"/>
      </w:tblGrid>
      <w:tr w:rsidR="00C228C4" w:rsidRPr="00E95B54" w:rsidTr="00C228C4">
        <w:tc>
          <w:tcPr>
            <w:tcW w:w="10631" w:type="dxa"/>
            <w:gridSpan w:val="5"/>
            <w:vAlign w:val="center"/>
          </w:tcPr>
          <w:p w:rsidR="007243ED" w:rsidRDefault="00C228C4" w:rsidP="00555DF6">
            <w:pPr>
              <w:pStyle w:val="WW-"/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 xml:space="preserve">Техническое  </w:t>
            </w:r>
            <w:r w:rsidR="007243ED">
              <w:rPr>
                <w:rFonts w:ascii="Times New Roman" w:hAnsi="Times New Roman" w:cs="Times New Roman"/>
                <w:b/>
              </w:rPr>
              <w:t>задание на фотометр лабораторной медицинско</w:t>
            </w:r>
            <w:r w:rsidRPr="00E95B54">
              <w:rPr>
                <w:rFonts w:ascii="Times New Roman" w:hAnsi="Times New Roman" w:cs="Times New Roman"/>
                <w:b/>
              </w:rPr>
              <w:t xml:space="preserve">й модели </w:t>
            </w:r>
            <w:proofErr w:type="spellStart"/>
            <w:r w:rsidRPr="00E95B54">
              <w:rPr>
                <w:rFonts w:ascii="Times New Roman" w:hAnsi="Times New Roman" w:cs="Times New Roman"/>
                <w:b/>
                <w:lang w:val="en-US"/>
              </w:rPr>
              <w:t>BioChem</w:t>
            </w:r>
            <w:proofErr w:type="spellEnd"/>
            <w:r w:rsidRPr="00E95B54">
              <w:rPr>
                <w:rFonts w:ascii="Times New Roman" w:hAnsi="Times New Roman" w:cs="Times New Roman"/>
                <w:b/>
              </w:rPr>
              <w:t xml:space="preserve"> </w:t>
            </w:r>
            <w:r w:rsidRPr="00E95B54">
              <w:rPr>
                <w:rFonts w:ascii="Times New Roman" w:hAnsi="Times New Roman" w:cs="Times New Roman"/>
                <w:b/>
                <w:lang w:val="en-US"/>
              </w:rPr>
              <w:t>SA</w:t>
            </w:r>
            <w:r w:rsidRPr="00E95B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5DF6" w:rsidRDefault="00C228C4" w:rsidP="00555DF6">
            <w:pPr>
              <w:pStyle w:val="WW-"/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с принадлежностями</w:t>
            </w:r>
            <w:r w:rsidR="00722B0A">
              <w:rPr>
                <w:rFonts w:ascii="Times New Roman" w:hAnsi="Times New Roman" w:cs="Times New Roman"/>
                <w:b/>
              </w:rPr>
              <w:t xml:space="preserve"> (со стандартным набором)</w:t>
            </w:r>
          </w:p>
          <w:p w:rsidR="00555DF6" w:rsidRDefault="00555DF6" w:rsidP="00555DF6">
            <w:pPr>
              <w:pStyle w:val="WW-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F6">
              <w:rPr>
                <w:rFonts w:ascii="Times New Roman" w:hAnsi="Times New Roman" w:cs="Times New Roman"/>
                <w:b/>
              </w:rPr>
              <w:t>High</w:t>
            </w:r>
            <w:proofErr w:type="spellEnd"/>
            <w:r w:rsidRPr="00555D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5DF6">
              <w:rPr>
                <w:rFonts w:ascii="Times New Roman" w:hAnsi="Times New Roman" w:cs="Times New Roman"/>
                <w:b/>
              </w:rPr>
              <w:t>Technology</w:t>
            </w:r>
            <w:proofErr w:type="spellEnd"/>
            <w:r w:rsidRPr="00555DF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5DF6">
              <w:rPr>
                <w:rFonts w:ascii="Times New Roman" w:hAnsi="Times New Roman" w:cs="Times New Roman"/>
                <w:b/>
              </w:rPr>
              <w:t>Inc</w:t>
            </w:r>
            <w:proofErr w:type="spellEnd"/>
            <w:r w:rsidRPr="00555DF6">
              <w:rPr>
                <w:rFonts w:ascii="Times New Roman" w:hAnsi="Times New Roman" w:cs="Times New Roman"/>
                <w:b/>
              </w:rPr>
              <w:t>., (США)</w:t>
            </w:r>
          </w:p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  <w:vMerge w:val="restart"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5B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5B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5B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61" w:type="dxa"/>
            <w:vMerge w:val="restart"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635" w:type="dxa"/>
            <w:gridSpan w:val="3"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Требование технического задания</w:t>
            </w:r>
          </w:p>
        </w:tc>
      </w:tr>
      <w:tr w:rsidR="00C228C4" w:rsidRPr="00E95B54" w:rsidTr="00C228C4">
        <w:tc>
          <w:tcPr>
            <w:tcW w:w="1135" w:type="dxa"/>
            <w:vMerge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  <w:vMerge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C228C4" w:rsidRPr="00E95B54" w:rsidRDefault="00C228C4" w:rsidP="003E4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Минимал</w:t>
            </w:r>
            <w:r w:rsidRPr="00E95B54">
              <w:rPr>
                <w:rFonts w:ascii="Times New Roman" w:hAnsi="Times New Roman" w:cs="Times New Roman"/>
                <w:b/>
              </w:rPr>
              <w:t>ь</w:t>
            </w:r>
            <w:r w:rsidRPr="00E95B54">
              <w:rPr>
                <w:rFonts w:ascii="Times New Roman" w:hAnsi="Times New Roman" w:cs="Times New Roman"/>
                <w:b/>
              </w:rPr>
              <w:t>ное знач</w:t>
            </w:r>
            <w:r w:rsidRPr="00E95B54">
              <w:rPr>
                <w:rFonts w:ascii="Times New Roman" w:hAnsi="Times New Roman" w:cs="Times New Roman"/>
                <w:b/>
              </w:rPr>
              <w:t>е</w:t>
            </w:r>
            <w:r w:rsidRPr="00E95B54">
              <w:rPr>
                <w:rFonts w:ascii="Times New Roman" w:hAnsi="Times New Roman" w:cs="Times New Roman"/>
                <w:b/>
              </w:rPr>
              <w:t>ние, не более</w:t>
            </w:r>
          </w:p>
        </w:tc>
        <w:tc>
          <w:tcPr>
            <w:tcW w:w="1559" w:type="dxa"/>
            <w:vAlign w:val="center"/>
          </w:tcPr>
          <w:p w:rsidR="00C228C4" w:rsidRPr="00E95B54" w:rsidRDefault="00C228C4" w:rsidP="003E4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Максимал</w:t>
            </w:r>
            <w:r w:rsidRPr="00E95B54">
              <w:rPr>
                <w:rFonts w:ascii="Times New Roman" w:hAnsi="Times New Roman" w:cs="Times New Roman"/>
                <w:b/>
              </w:rPr>
              <w:t>ь</w:t>
            </w:r>
            <w:r w:rsidRPr="00E95B54">
              <w:rPr>
                <w:rFonts w:ascii="Times New Roman" w:hAnsi="Times New Roman" w:cs="Times New Roman"/>
                <w:b/>
              </w:rPr>
              <w:t>ное значение, не менее</w:t>
            </w:r>
          </w:p>
        </w:tc>
        <w:tc>
          <w:tcPr>
            <w:tcW w:w="2551" w:type="dxa"/>
            <w:vAlign w:val="center"/>
          </w:tcPr>
          <w:p w:rsidR="00C228C4" w:rsidRPr="00E95B54" w:rsidRDefault="00C228C4" w:rsidP="0015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Неизменный параметр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Документация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807461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Регистрационное удостоверение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807461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807461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Свидетельство об утверждении типа средств измерений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605773"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bottom w:val="single" w:sz="4" w:space="0" w:color="000000" w:themeColor="text1"/>
            </w:tcBorders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605773">
        <w:tc>
          <w:tcPr>
            <w:tcW w:w="1135" w:type="dxa"/>
            <w:shd w:val="clear" w:color="auto" w:fill="FFFFFF" w:themeFill="background1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:rsidR="00C228C4" w:rsidRPr="00E95B54" w:rsidRDefault="00E2626C" w:rsidP="00E2626C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Открытая система с в</w:t>
            </w:r>
            <w:r w:rsidR="00C228C4" w:rsidRPr="00E95B54">
              <w:rPr>
                <w:rFonts w:ascii="Times New Roman" w:hAnsi="Times New Roman" w:cs="Times New Roman"/>
              </w:rPr>
              <w:t xml:space="preserve">озможностью работы с </w:t>
            </w:r>
            <w:r w:rsidR="00605773" w:rsidRPr="00E95B54">
              <w:rPr>
                <w:rFonts w:ascii="Times New Roman" w:hAnsi="Times New Roman" w:cs="Times New Roman"/>
              </w:rPr>
              <w:t xml:space="preserve">биохимическими </w:t>
            </w:r>
            <w:r w:rsidR="00C228C4" w:rsidRPr="00E95B54">
              <w:rPr>
                <w:rFonts w:ascii="Times New Roman" w:hAnsi="Times New Roman" w:cs="Times New Roman"/>
              </w:rPr>
              <w:t xml:space="preserve">реагентами </w:t>
            </w:r>
            <w:r w:rsidRPr="00E95B54">
              <w:rPr>
                <w:rFonts w:ascii="Times New Roman" w:hAnsi="Times New Roman" w:cs="Times New Roman"/>
              </w:rPr>
              <w:t>любых производителей</w:t>
            </w:r>
          </w:p>
        </w:tc>
        <w:tc>
          <w:tcPr>
            <w:tcW w:w="1525" w:type="dxa"/>
            <w:shd w:val="clear" w:color="auto" w:fill="FFFFFF" w:themeFill="background1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Проточная кювета и гидравлическая система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eastAsia="Calibri" w:hAnsi="Times New Roman" w:cs="Times New Roman"/>
                <w:b/>
              </w:rPr>
              <w:t xml:space="preserve">Встроенная проточная </w:t>
            </w:r>
            <w:proofErr w:type="spellStart"/>
            <w:r w:rsidRPr="00E95B54">
              <w:rPr>
                <w:rFonts w:ascii="Times New Roman" w:eastAsia="Calibri" w:hAnsi="Times New Roman" w:cs="Times New Roman"/>
                <w:b/>
              </w:rPr>
              <w:t>термостат</w:t>
            </w:r>
            <w:r w:rsidRPr="00E95B54">
              <w:rPr>
                <w:rFonts w:ascii="Times New Roman" w:eastAsia="Calibri" w:hAnsi="Times New Roman" w:cs="Times New Roman"/>
                <w:b/>
              </w:rPr>
              <w:t>и</w:t>
            </w:r>
            <w:r w:rsidRPr="00E95B54">
              <w:rPr>
                <w:rFonts w:ascii="Times New Roman" w:eastAsia="Calibri" w:hAnsi="Times New Roman" w:cs="Times New Roman"/>
                <w:b/>
              </w:rPr>
              <w:t>руемая</w:t>
            </w:r>
            <w:proofErr w:type="spellEnd"/>
            <w:r w:rsidRPr="00E95B54">
              <w:rPr>
                <w:rFonts w:ascii="Times New Roman" w:eastAsia="Calibri" w:hAnsi="Times New Roman" w:cs="Times New Roman"/>
                <w:b/>
              </w:rPr>
              <w:t xml:space="preserve"> кювета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E95B54">
              <w:rPr>
                <w:rFonts w:eastAsiaTheme="minorHAnsi"/>
                <w:sz w:val="22"/>
                <w:szCs w:val="22"/>
                <w:lang w:eastAsia="en-US"/>
              </w:rPr>
              <w:t xml:space="preserve">Оптический путь, </w:t>
            </w:r>
            <w:proofErr w:type="gramStart"/>
            <w:r w:rsidRPr="00E95B54">
              <w:rPr>
                <w:rFonts w:eastAsiaTheme="minorHAnsi"/>
                <w:sz w:val="22"/>
                <w:szCs w:val="22"/>
                <w:lang w:eastAsia="en-US"/>
              </w:rPr>
              <w:t>мм</w:t>
            </w:r>
            <w:proofErr w:type="gramEnd"/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sz w:val="22"/>
                <w:szCs w:val="22"/>
                <w:lang w:eastAsia="en-US"/>
              </w:rPr>
              <w:t>Материал проточной кюветы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C228C4">
            <w:pPr>
              <w:rPr>
                <w:rFonts w:ascii="Times New Roman" w:hAnsi="Times New Roman" w:cs="Times New Roman"/>
                <w:lang w:val="en-US"/>
              </w:rPr>
            </w:pPr>
            <w:r w:rsidRPr="00E95B54">
              <w:rPr>
                <w:rFonts w:ascii="Times New Roman" w:eastAsia="Calibri" w:hAnsi="Times New Roman" w:cs="Times New Roman"/>
              </w:rPr>
              <w:t>Кварцевое стекло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Объем реакционной смеси в реакц</w:t>
            </w:r>
            <w:r w:rsidRPr="00E95B54">
              <w:rPr>
                <w:rFonts w:ascii="Times New Roman" w:eastAsia="Calibri" w:hAnsi="Times New Roman" w:cs="Times New Roman"/>
              </w:rPr>
              <w:t>и</w:t>
            </w:r>
            <w:r w:rsidRPr="00E95B54">
              <w:rPr>
                <w:rFonts w:ascii="Times New Roman" w:eastAsia="Calibri" w:hAnsi="Times New Roman" w:cs="Times New Roman"/>
              </w:rPr>
              <w:t>онно-измерительной кювете, мкл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28C4" w:rsidRPr="00E95B54" w:rsidRDefault="00C228C4" w:rsidP="00B14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</w:t>
            </w:r>
            <w:r w:rsidRPr="00E95B54">
              <w:rPr>
                <w:rFonts w:ascii="Times New Roman" w:hAnsi="Times New Roman" w:cs="Times New Roman"/>
                <w:lang w:val="en-US"/>
              </w:rPr>
              <w:t>2</w:t>
            </w:r>
            <w:r w:rsidRPr="00E95B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14E2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Theme="minorHAnsi"/>
                <w:sz w:val="22"/>
                <w:szCs w:val="22"/>
                <w:lang w:eastAsia="en-US"/>
              </w:rPr>
              <w:t xml:space="preserve">Выбор режима </w:t>
            </w:r>
            <w:proofErr w:type="spellStart"/>
            <w:r w:rsidRPr="00E95B54">
              <w:rPr>
                <w:rFonts w:eastAsiaTheme="minorHAnsi"/>
                <w:sz w:val="22"/>
                <w:szCs w:val="22"/>
                <w:lang w:eastAsia="en-US"/>
              </w:rPr>
              <w:t>термостатирования</w:t>
            </w:r>
            <w:proofErr w:type="spellEnd"/>
            <w:r w:rsidRPr="00E95B54">
              <w:rPr>
                <w:rFonts w:eastAsiaTheme="minorHAnsi"/>
                <w:sz w:val="22"/>
                <w:szCs w:val="22"/>
                <w:lang w:eastAsia="en-US"/>
              </w:rPr>
              <w:t xml:space="preserve"> проточной кюветы 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sz w:val="22"/>
                <w:szCs w:val="22"/>
                <w:lang w:eastAsia="en-US"/>
              </w:rPr>
              <w:t xml:space="preserve">Точность </w:t>
            </w:r>
            <w:proofErr w:type="spellStart"/>
            <w:r w:rsidRPr="00E95B54">
              <w:rPr>
                <w:rFonts w:eastAsia="Calibri"/>
                <w:sz w:val="22"/>
                <w:szCs w:val="22"/>
                <w:lang w:eastAsia="en-US"/>
              </w:rPr>
              <w:t>термостатирования</w:t>
            </w:r>
            <w:proofErr w:type="spellEnd"/>
            <w:r w:rsidRPr="00E95B54">
              <w:rPr>
                <w:rFonts w:eastAsia="Calibri"/>
                <w:sz w:val="22"/>
                <w:szCs w:val="22"/>
                <w:lang w:eastAsia="en-US"/>
              </w:rPr>
              <w:t xml:space="preserve"> прото</w:t>
            </w:r>
            <w:r w:rsidRPr="00E95B54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E95B54">
              <w:rPr>
                <w:rFonts w:eastAsia="Calibri"/>
                <w:sz w:val="22"/>
                <w:szCs w:val="22"/>
                <w:lang w:eastAsia="en-US"/>
              </w:rPr>
              <w:t>ной кюветы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Pr="00E95B5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E95B54">
              <w:rPr>
                <w:rFonts w:eastAsia="Calibri"/>
                <w:sz w:val="22"/>
                <w:szCs w:val="22"/>
                <w:lang w:eastAsia="en-US"/>
              </w:rPr>
              <w:t xml:space="preserve"> °C</w:t>
            </w:r>
          </w:p>
        </w:tc>
        <w:tc>
          <w:tcPr>
            <w:tcW w:w="1559" w:type="dxa"/>
          </w:tcPr>
          <w:p w:rsidR="00C228C4" w:rsidRPr="00E95B54" w:rsidRDefault="00C228C4" w:rsidP="0099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E95B54" w:rsidP="00BF7A84">
            <w:pPr>
              <w:pStyle w:val="3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E95B54">
              <w:rPr>
                <w:rFonts w:eastAsiaTheme="minorHAnsi"/>
                <w:sz w:val="22"/>
                <w:szCs w:val="22"/>
                <w:lang w:eastAsia="en-US"/>
              </w:rPr>
              <w:t>Аспирационный объем, мкл</w:t>
            </w:r>
          </w:p>
        </w:tc>
        <w:tc>
          <w:tcPr>
            <w:tcW w:w="1525" w:type="dxa"/>
            <w:vAlign w:val="center"/>
          </w:tcPr>
          <w:p w:rsidR="00C228C4" w:rsidRPr="003829F9" w:rsidRDefault="003829F9" w:rsidP="003829F9">
            <w:pPr>
              <w:pStyle w:val="3"/>
              <w:outlineLvl w:val="2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 </w:t>
            </w:r>
            <w:r w:rsidRPr="0070431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04314">
              <w:rPr>
                <w:rFonts w:eastAsiaTheme="minorHAnsi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Время прогрева проточной кюветы, мин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proofErr w:type="spellStart"/>
            <w:r w:rsidRPr="00E95B54">
              <w:rPr>
                <w:rFonts w:ascii="Times New Roman" w:hAnsi="Times New Roman" w:cs="Times New Roman"/>
              </w:rPr>
              <w:t>Перестальтический</w:t>
            </w:r>
            <w:proofErr w:type="spellEnd"/>
            <w:r w:rsidRPr="00E95B54">
              <w:rPr>
                <w:rFonts w:ascii="Times New Roman" w:hAnsi="Times New Roman" w:cs="Times New Roman"/>
              </w:rPr>
              <w:t xml:space="preserve"> насос с возможн</w:t>
            </w:r>
            <w:r w:rsidRPr="00E95B54">
              <w:rPr>
                <w:rFonts w:ascii="Times New Roman" w:hAnsi="Times New Roman" w:cs="Times New Roman"/>
              </w:rPr>
              <w:t>о</w:t>
            </w:r>
            <w:r w:rsidRPr="00E95B54">
              <w:rPr>
                <w:rFonts w:ascii="Times New Roman" w:hAnsi="Times New Roman" w:cs="Times New Roman"/>
              </w:rPr>
              <w:t>стью калибровки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pStyle w:val="3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Оптическая система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Диапазон длин волн</w:t>
            </w:r>
            <w:r w:rsidRPr="00E95B54">
              <w:rPr>
                <w:rFonts w:ascii="Times New Roman" w:hAnsi="Times New Roman" w:cs="Times New Roman"/>
              </w:rPr>
              <w:t>,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14E2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559" w:type="dxa"/>
          </w:tcPr>
          <w:p w:rsidR="00C228C4" w:rsidRPr="00E95B54" w:rsidRDefault="00E95B54">
            <w:pPr>
              <w:rPr>
                <w:rFonts w:ascii="Times New Roman" w:hAnsi="Times New Roman" w:cs="Times New Roman"/>
                <w:lang w:val="en-US"/>
              </w:rPr>
            </w:pPr>
            <w:r w:rsidRPr="00E95B54"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Точность длины волны,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±2 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Ширина полосы </w:t>
            </w:r>
            <w:proofErr w:type="spellStart"/>
            <w:r w:rsidRPr="00E95B54">
              <w:rPr>
                <w:rFonts w:ascii="Times New Roman" w:eastAsia="Calibri" w:hAnsi="Times New Roman" w:cs="Times New Roman"/>
              </w:rPr>
              <w:t>полупропускания</w:t>
            </w:r>
            <w:proofErr w:type="spellEnd"/>
            <w:r w:rsidRPr="00E95B54">
              <w:rPr>
                <w:rFonts w:ascii="Times New Roman" w:eastAsia="Calibri" w:hAnsi="Times New Roman" w:cs="Times New Roman"/>
              </w:rPr>
              <w:t>,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C228C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Тип фильтров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70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C228C4" w:rsidRPr="00E95B54">
              <w:rPr>
                <w:rFonts w:ascii="Times New Roman" w:eastAsia="Calibri" w:hAnsi="Times New Roman" w:cs="Times New Roman"/>
              </w:rPr>
              <w:t>Интерференционные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Карусель для фильтров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3829F9" w:rsidP="0070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4314">
              <w:rPr>
                <w:rFonts w:ascii="Times New Roman" w:eastAsia="Calibri" w:hAnsi="Times New Roman" w:cs="Times New Roman"/>
                <w:lang w:val="en-US"/>
              </w:rPr>
              <w:t xml:space="preserve">8 </w:t>
            </w:r>
            <w:r w:rsidR="00C228C4" w:rsidRPr="00E95B54">
              <w:rPr>
                <w:rFonts w:ascii="Times New Roman" w:eastAsia="Calibri" w:hAnsi="Times New Roman" w:cs="Times New Roman"/>
              </w:rPr>
              <w:t>позиций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340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405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510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546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578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630 нм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Фотометрический диапазон</w:t>
            </w:r>
            <w:r w:rsidRPr="00E95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B54">
              <w:rPr>
                <w:rFonts w:ascii="Times New Roman" w:hAnsi="Times New Roman" w:cs="Times New Roman"/>
              </w:rPr>
              <w:t>Abs</w:t>
            </w:r>
            <w:proofErr w:type="spellEnd"/>
          </w:p>
        </w:tc>
        <w:tc>
          <w:tcPr>
            <w:tcW w:w="1525" w:type="dxa"/>
          </w:tcPr>
          <w:p w:rsidR="00C228C4" w:rsidRPr="00E95B54" w:rsidRDefault="00C228C4" w:rsidP="00C228C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559" w:type="dxa"/>
          </w:tcPr>
          <w:p w:rsidR="00C228C4" w:rsidRPr="00E95B54" w:rsidRDefault="002C2D06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Чувствительность</w:t>
            </w:r>
            <w:r w:rsidRPr="00E95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B54">
              <w:rPr>
                <w:rFonts w:ascii="Times New Roman" w:hAnsi="Times New Roman" w:cs="Times New Roman"/>
              </w:rPr>
              <w:t>Abs</w:t>
            </w:r>
            <w:proofErr w:type="spellEnd"/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0,0001</w:t>
            </w:r>
          </w:p>
        </w:tc>
        <w:tc>
          <w:tcPr>
            <w:tcW w:w="1559" w:type="dxa"/>
          </w:tcPr>
          <w:p w:rsidR="00C228C4" w:rsidRPr="00E95B54" w:rsidRDefault="00C228C4" w:rsidP="0099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994D17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Приемник света 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Фотодиод</w:t>
            </w:r>
            <w:r w:rsidRPr="00E95B54">
              <w:rPr>
                <w:rFonts w:ascii="Times New Roman" w:hAnsi="Times New Roman" w:cs="Times New Roman"/>
              </w:rPr>
              <w:t xml:space="preserve"> </w:t>
            </w:r>
            <w:r w:rsidRPr="00E95B54">
              <w:rPr>
                <w:rFonts w:ascii="Times New Roman" w:eastAsia="Calibri" w:hAnsi="Times New Roman" w:cs="Times New Roman"/>
              </w:rPr>
              <w:t>кремниевый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Источник света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994D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proofErr w:type="spellStart"/>
            <w:r w:rsidRPr="00E95B54">
              <w:rPr>
                <w:rFonts w:ascii="Times New Roman" w:eastAsia="Calibri" w:hAnsi="Times New Roman" w:cs="Times New Roman"/>
              </w:rPr>
              <w:t>Галогеновая</w:t>
            </w:r>
            <w:proofErr w:type="spellEnd"/>
            <w:r w:rsidRPr="00E95B54">
              <w:rPr>
                <w:rFonts w:ascii="Times New Roman" w:eastAsia="Calibri" w:hAnsi="Times New Roman" w:cs="Times New Roman"/>
              </w:rPr>
              <w:t xml:space="preserve"> лампа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Напряжение/ мощность источника света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6В/10Вт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Срок службы источника света, часов работы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2000 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Время прогрева лампы, мин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994D17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выбора в</w:t>
            </w:r>
            <w:r w:rsidRPr="00E95B54">
              <w:rPr>
                <w:rFonts w:ascii="Times New Roman" w:eastAsia="Calibri" w:hAnsi="Times New Roman" w:cs="Times New Roman"/>
              </w:rPr>
              <w:t>рем</w:t>
            </w:r>
            <w:r w:rsidRPr="00E95B54">
              <w:rPr>
                <w:rFonts w:ascii="Times New Roman" w:hAnsi="Times New Roman" w:cs="Times New Roman"/>
              </w:rPr>
              <w:t>ени</w:t>
            </w:r>
            <w:r w:rsidRPr="00E95B54">
              <w:rPr>
                <w:rFonts w:ascii="Times New Roman" w:eastAsia="Calibri" w:hAnsi="Times New Roman" w:cs="Times New Roman"/>
              </w:rPr>
              <w:t xml:space="preserve"> откл</w:t>
            </w:r>
            <w:r w:rsidRPr="00E95B54">
              <w:rPr>
                <w:rFonts w:ascii="Times New Roman" w:eastAsia="Calibri" w:hAnsi="Times New Roman" w:cs="Times New Roman"/>
              </w:rPr>
              <w:t>ю</w:t>
            </w:r>
            <w:r w:rsidRPr="00E95B54">
              <w:rPr>
                <w:rFonts w:ascii="Times New Roman" w:eastAsia="Calibri" w:hAnsi="Times New Roman" w:cs="Times New Roman"/>
              </w:rPr>
              <w:t>чения лампы для перехода в режим ожидания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rPr>
          <w:trHeight w:val="673"/>
        </w:trPr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Диапазон выбора времени отключ</w:t>
            </w:r>
            <w:r w:rsidRPr="00E95B54">
              <w:rPr>
                <w:rFonts w:ascii="Times New Roman" w:hAnsi="Times New Roman" w:cs="Times New Roman"/>
              </w:rPr>
              <w:t>е</w:t>
            </w:r>
            <w:r w:rsidRPr="00E95B54">
              <w:rPr>
                <w:rFonts w:ascii="Times New Roman" w:hAnsi="Times New Roman" w:cs="Times New Roman"/>
              </w:rPr>
              <w:t>ния лампы, мин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Методы расчета и измерения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Типы измерений: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фотометрия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E95B54">
              <w:rPr>
                <w:rFonts w:ascii="Times New Roman" w:hAnsi="Times New Roman" w:cs="Times New Roman"/>
              </w:rPr>
              <w:t>турбидиметрия</w:t>
            </w:r>
            <w:proofErr w:type="spellEnd"/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конечная точка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кинетика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E95B54">
              <w:rPr>
                <w:rFonts w:ascii="Times New Roman" w:hAnsi="Times New Roman" w:cs="Times New Roman"/>
              </w:rPr>
              <w:t>мультистандарт</w:t>
            </w:r>
            <w:proofErr w:type="spellEnd"/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двухточечный режим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</w:t>
            </w:r>
            <w:proofErr w:type="spellStart"/>
            <w:r w:rsidRPr="00E95B54">
              <w:rPr>
                <w:rFonts w:ascii="Times New Roman" w:hAnsi="Times New Roman" w:cs="Times New Roman"/>
              </w:rPr>
              <w:t>двуволновые</w:t>
            </w:r>
            <w:proofErr w:type="spellEnd"/>
            <w:r w:rsidRPr="00E95B54">
              <w:rPr>
                <w:rFonts w:ascii="Times New Roman" w:hAnsi="Times New Roman" w:cs="Times New Roman"/>
              </w:rPr>
              <w:t xml:space="preserve"> измерения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бланк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фактор (автоматически)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фактор (вручную)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Калибровка: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одноточечная,</w:t>
            </w:r>
          </w:p>
          <w:p w:rsidR="00C228C4" w:rsidRPr="00E95B54" w:rsidRDefault="00C228C4" w:rsidP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многоточечная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Количество стандартов при нелине</w:t>
            </w:r>
            <w:r w:rsidRPr="00E95B54">
              <w:rPr>
                <w:rFonts w:ascii="Times New Roman" w:hAnsi="Times New Roman" w:cs="Times New Roman"/>
              </w:rPr>
              <w:t>й</w:t>
            </w:r>
            <w:r w:rsidRPr="00E95B54">
              <w:rPr>
                <w:rFonts w:ascii="Times New Roman" w:hAnsi="Times New Roman" w:cs="Times New Roman"/>
              </w:rPr>
              <w:t>ной калибровке</w:t>
            </w:r>
          </w:p>
        </w:tc>
        <w:tc>
          <w:tcPr>
            <w:tcW w:w="1525" w:type="dxa"/>
          </w:tcPr>
          <w:p w:rsidR="00C228C4" w:rsidRPr="00E95B54" w:rsidRDefault="00D32EE2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228C4" w:rsidRPr="00E95B54" w:rsidRDefault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Сохранение калибровок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Наличие 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Дисплей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Тип дисплея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жидкокристаллический сенсорный</w:t>
            </w:r>
            <w:r w:rsidR="00D32EE2" w:rsidRPr="00E95B54">
              <w:rPr>
                <w:rFonts w:ascii="Times New Roman" w:hAnsi="Times New Roman" w:cs="Times New Roman"/>
              </w:rPr>
              <w:t>, цветной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994D17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Разрешение дисплея, пикселей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320х240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Размер экрана, дюйм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Линейные размеры видимой зоны э</w:t>
            </w:r>
            <w:r w:rsidRPr="00E95B54">
              <w:rPr>
                <w:rFonts w:ascii="Times New Roman" w:hAnsi="Times New Roman" w:cs="Times New Roman"/>
              </w:rPr>
              <w:t>к</w:t>
            </w:r>
            <w:r w:rsidRPr="00E95B54">
              <w:rPr>
                <w:rFonts w:ascii="Times New Roman" w:hAnsi="Times New Roman" w:cs="Times New Roman"/>
              </w:rPr>
              <w:t xml:space="preserve">рана, </w:t>
            </w:r>
            <w:proofErr w:type="spellStart"/>
            <w:r w:rsidRPr="00E95B54">
              <w:rPr>
                <w:rFonts w:ascii="Times New Roman" w:hAnsi="Times New Roman" w:cs="Times New Roman"/>
              </w:rPr>
              <w:t>д</w:t>
            </w:r>
            <w:proofErr w:type="spellEnd"/>
            <w:r w:rsidRPr="00E95B54">
              <w:rPr>
                <w:rFonts w:ascii="Times New Roman" w:hAnsi="Times New Roman" w:cs="Times New Roman"/>
              </w:rPr>
              <w:t>*</w:t>
            </w:r>
            <w:proofErr w:type="spellStart"/>
            <w:r w:rsidRPr="00E95B54">
              <w:rPr>
                <w:rFonts w:ascii="Times New Roman" w:hAnsi="Times New Roman" w:cs="Times New Roman"/>
              </w:rPr>
              <w:t>ш</w:t>
            </w:r>
            <w:proofErr w:type="spellEnd"/>
            <w:r w:rsidRPr="00E95B54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 w:rsidP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1</w:t>
            </w:r>
            <w:r w:rsidR="00D32EE2" w:rsidRPr="00E95B54">
              <w:rPr>
                <w:rFonts w:ascii="Times New Roman" w:hAnsi="Times New Roman" w:cs="Times New Roman"/>
              </w:rPr>
              <w:t>5</w:t>
            </w:r>
            <w:r w:rsidRPr="00E95B54">
              <w:rPr>
                <w:rFonts w:ascii="Times New Roman" w:hAnsi="Times New Roman" w:cs="Times New Roman"/>
              </w:rPr>
              <w:t>0х90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Отображение информация на дисплее: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полученные результаты,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построение графиков реакции,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графики контроля качества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параметры анализа</w:t>
            </w:r>
          </w:p>
          <w:p w:rsidR="00C228C4" w:rsidRPr="00E95B54" w:rsidRDefault="00C228C4" w:rsidP="00BF7A84">
            <w:pPr>
              <w:rPr>
                <w:rFonts w:ascii="Times New Roman" w:hAnsi="Times New Roman" w:cs="Times New Roman"/>
                <w:highlight w:val="magenta"/>
              </w:rPr>
            </w:pPr>
            <w:r w:rsidRPr="00E95B54">
              <w:rPr>
                <w:rFonts w:ascii="Times New Roman" w:hAnsi="Times New Roman" w:cs="Times New Roman"/>
              </w:rPr>
              <w:t xml:space="preserve">     - информация о технических пар</w:t>
            </w:r>
            <w:r w:rsidRPr="00E95B54">
              <w:rPr>
                <w:rFonts w:ascii="Times New Roman" w:hAnsi="Times New Roman" w:cs="Times New Roman"/>
              </w:rPr>
              <w:t>а</w:t>
            </w:r>
            <w:r w:rsidRPr="00E95B54">
              <w:rPr>
                <w:rFonts w:ascii="Times New Roman" w:hAnsi="Times New Roman" w:cs="Times New Roman"/>
              </w:rPr>
              <w:t>метрах, дата, время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3829F9">
        <w:trPr>
          <w:trHeight w:val="339"/>
        </w:trPr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Память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Предустановленные методики под реагенты того же производителя, что и  фотометра лабораторного медици</w:t>
            </w:r>
            <w:r w:rsidRPr="00E95B54">
              <w:rPr>
                <w:rFonts w:ascii="Times New Roman" w:hAnsi="Times New Roman" w:cs="Times New Roman"/>
              </w:rPr>
              <w:t>н</w:t>
            </w:r>
            <w:r w:rsidRPr="00E95B54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Default="007043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704314" w:rsidRPr="00704314" w:rsidRDefault="00704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Свободные к программированию м</w:t>
            </w:r>
            <w:r w:rsidRPr="00E95B54">
              <w:rPr>
                <w:rFonts w:ascii="Times New Roman" w:hAnsi="Times New Roman" w:cs="Times New Roman"/>
              </w:rPr>
              <w:t>е</w:t>
            </w:r>
            <w:r w:rsidRPr="00E95B54">
              <w:rPr>
                <w:rFonts w:ascii="Times New Roman" w:hAnsi="Times New Roman" w:cs="Times New Roman"/>
              </w:rPr>
              <w:t>тодики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704314" w:rsidRDefault="00704314" w:rsidP="003829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Хранение результатов образцов, ко</w:t>
            </w:r>
            <w:r w:rsidRPr="00E95B54">
              <w:rPr>
                <w:rFonts w:ascii="Times New Roman" w:hAnsi="Times New Roman" w:cs="Times New Roman"/>
              </w:rPr>
              <w:t>н</w:t>
            </w:r>
            <w:r w:rsidRPr="00E95B54">
              <w:rPr>
                <w:rFonts w:ascii="Times New Roman" w:hAnsi="Times New Roman" w:cs="Times New Roman"/>
              </w:rPr>
              <w:t>тролей и калибраторов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Default="007043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</w:t>
            </w:r>
          </w:p>
          <w:p w:rsidR="00704314" w:rsidRPr="00704314" w:rsidRDefault="007043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E95B5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Время хранения</w:t>
            </w:r>
            <w:r w:rsidRPr="00E95B54">
              <w:rPr>
                <w:rFonts w:ascii="Times New Roman" w:hAnsi="Times New Roman" w:cs="Times New Roman"/>
              </w:rPr>
              <w:t xml:space="preserve"> результатов</w:t>
            </w:r>
            <w:r w:rsidRPr="00E95B54">
              <w:rPr>
                <w:rFonts w:ascii="Times New Roman" w:eastAsia="Calibri" w:hAnsi="Times New Roman" w:cs="Times New Roman"/>
              </w:rPr>
              <w:t xml:space="preserve"> контроля качества</w:t>
            </w:r>
            <w:r w:rsidR="00E95B54" w:rsidRPr="00E95B54">
              <w:rPr>
                <w:rFonts w:ascii="Times New Roman" w:eastAsia="Calibri" w:hAnsi="Times New Roman" w:cs="Times New Roman"/>
              </w:rPr>
              <w:t>, сутки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E95B5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 xml:space="preserve">31 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Энергонезависимая память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Хранение всех параметров тестов, в т.ч. параметры фильтра, метод расч</w:t>
            </w:r>
            <w:r w:rsidRPr="00E95B54">
              <w:rPr>
                <w:rFonts w:ascii="Times New Roman" w:eastAsia="Calibri" w:hAnsi="Times New Roman" w:cs="Times New Roman"/>
              </w:rPr>
              <w:t>е</w:t>
            </w:r>
            <w:r w:rsidRPr="00E95B54">
              <w:rPr>
                <w:rFonts w:ascii="Times New Roman" w:eastAsia="Calibri" w:hAnsi="Times New Roman" w:cs="Times New Roman"/>
              </w:rPr>
              <w:t xml:space="preserve">та, единицы измерения, границы норм и линейности, времена для кинетики, значение стандартов, название теста и </w:t>
            </w:r>
            <w:r w:rsidRPr="00E95B54">
              <w:rPr>
                <w:rFonts w:ascii="Times New Roman" w:eastAsia="Calibri" w:hAnsi="Times New Roman" w:cs="Times New Roman"/>
              </w:rPr>
              <w:lastRenderedPageBreak/>
              <w:t>предыдущую калибровку</w:t>
            </w:r>
          </w:p>
        </w:tc>
        <w:tc>
          <w:tcPr>
            <w:tcW w:w="1525" w:type="dxa"/>
            <w:vAlign w:val="center"/>
          </w:tcPr>
          <w:p w:rsidR="00C228C4" w:rsidRPr="00E95B54" w:rsidRDefault="00C228C4" w:rsidP="00BF7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Принтер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Встроенный терм</w:t>
            </w:r>
            <w:r w:rsidR="00D32EE2" w:rsidRPr="00E95B54">
              <w:rPr>
                <w:rFonts w:ascii="Times New Roman" w:hAnsi="Times New Roman" w:cs="Times New Roman"/>
              </w:rPr>
              <w:t>о</w:t>
            </w:r>
            <w:r w:rsidRPr="00E95B5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печати графики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Ширина бумаги для принтера, </w:t>
            </w:r>
            <w:proofErr w:type="gramStart"/>
            <w:r w:rsidRPr="00E95B5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57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Меню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Русифицированное меню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редактирования пар</w:t>
            </w:r>
            <w:r w:rsidRPr="00E95B54">
              <w:rPr>
                <w:rFonts w:ascii="Times New Roman" w:hAnsi="Times New Roman" w:cs="Times New Roman"/>
              </w:rPr>
              <w:t>а</w:t>
            </w:r>
            <w:r w:rsidRPr="00E95B54">
              <w:rPr>
                <w:rFonts w:ascii="Times New Roman" w:hAnsi="Times New Roman" w:cs="Times New Roman"/>
              </w:rPr>
              <w:t>метров теста: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Режим измерения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1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Фильтр 2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Границы нормы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Реакционный объем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Температура реакции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Время задержки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Время измерения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Фактор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Режим печати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AA7393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выбора задержки общ</w:t>
            </w:r>
            <w:r w:rsidRPr="00E95B54">
              <w:rPr>
                <w:rFonts w:ascii="Times New Roman" w:hAnsi="Times New Roman" w:cs="Times New Roman"/>
              </w:rPr>
              <w:t>е</w:t>
            </w:r>
            <w:r w:rsidRPr="00E95B54">
              <w:rPr>
                <w:rFonts w:ascii="Times New Roman" w:hAnsi="Times New Roman" w:cs="Times New Roman"/>
              </w:rPr>
              <w:t>го времени  реакции</w:t>
            </w:r>
            <w:r w:rsidR="00D32EE2" w:rsidRPr="00E95B54">
              <w:rPr>
                <w:rFonts w:ascii="Times New Roman" w:hAnsi="Times New Roman" w:cs="Times New Roman"/>
              </w:rPr>
              <w:t>, сек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228C4" w:rsidRPr="00E95B54" w:rsidRDefault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3599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AA7393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выбора времени счит</w:t>
            </w:r>
            <w:r w:rsidRPr="00E95B54">
              <w:rPr>
                <w:rFonts w:ascii="Times New Roman" w:hAnsi="Times New Roman" w:cs="Times New Roman"/>
              </w:rPr>
              <w:t>ы</w:t>
            </w:r>
            <w:r w:rsidRPr="00E95B54">
              <w:rPr>
                <w:rFonts w:ascii="Times New Roman" w:hAnsi="Times New Roman" w:cs="Times New Roman"/>
              </w:rPr>
              <w:t>вания</w:t>
            </w:r>
            <w:r w:rsidR="00D32EE2" w:rsidRPr="00E95B54">
              <w:rPr>
                <w:rFonts w:ascii="Times New Roman" w:hAnsi="Times New Roman" w:cs="Times New Roman"/>
              </w:rPr>
              <w:t>, сек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228C4" w:rsidRPr="00E95B54" w:rsidRDefault="00D32EE2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3599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контроля линейности теста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очистки кюветы возд</w:t>
            </w:r>
            <w:r w:rsidRPr="00E95B54">
              <w:rPr>
                <w:rFonts w:ascii="Times New Roman" w:hAnsi="Times New Roman" w:cs="Times New Roman"/>
              </w:rPr>
              <w:t>у</w:t>
            </w:r>
            <w:r w:rsidRPr="00E95B54">
              <w:rPr>
                <w:rFonts w:ascii="Times New Roman" w:hAnsi="Times New Roman" w:cs="Times New Roman"/>
              </w:rPr>
              <w:t>хом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E7019F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выбора 2 режимов печ</w:t>
            </w:r>
            <w:r w:rsidRPr="00E95B54">
              <w:rPr>
                <w:rFonts w:ascii="Times New Roman" w:hAnsi="Times New Roman" w:cs="Times New Roman"/>
              </w:rPr>
              <w:t>а</w:t>
            </w:r>
            <w:r w:rsidRPr="00E95B54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</w:t>
            </w:r>
            <w:r w:rsidR="00D32EE2" w:rsidRPr="00E95B54">
              <w:rPr>
                <w:rFonts w:ascii="Times New Roman" w:hAnsi="Times New Roman" w:cs="Times New Roman"/>
              </w:rPr>
              <w:t xml:space="preserve">ость вывода результатов анализа </w:t>
            </w:r>
            <w:r w:rsidRPr="00E95B54">
              <w:rPr>
                <w:rFonts w:ascii="Times New Roman" w:hAnsi="Times New Roman" w:cs="Times New Roman"/>
              </w:rPr>
              <w:t xml:space="preserve"> по ID теста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603D3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калибровки и юстиро</w:t>
            </w:r>
            <w:r w:rsidRPr="00E95B54">
              <w:rPr>
                <w:rFonts w:ascii="Times New Roman" w:hAnsi="Times New Roman" w:cs="Times New Roman"/>
              </w:rPr>
              <w:t>в</w:t>
            </w:r>
            <w:r w:rsidRPr="00E95B54">
              <w:rPr>
                <w:rFonts w:ascii="Times New Roman" w:hAnsi="Times New Roman" w:cs="Times New Roman"/>
              </w:rPr>
              <w:t xml:space="preserve">ки: 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603D3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перистальтический насос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603D3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температура проточной кюветы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E7019F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фотометр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E7019F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установки даты и вр</w:t>
            </w:r>
            <w:r w:rsidRPr="00E95B54">
              <w:rPr>
                <w:rFonts w:ascii="Times New Roman" w:hAnsi="Times New Roman" w:cs="Times New Roman"/>
              </w:rPr>
              <w:t>е</w:t>
            </w:r>
            <w:r w:rsidRPr="00E95B54">
              <w:rPr>
                <w:rFonts w:ascii="Times New Roman" w:hAnsi="Times New Roman" w:cs="Times New Roman"/>
              </w:rPr>
              <w:t>мени в формате ДД/ММ/ГГГГГ, ЧЧ/ММ/СС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Интерфейс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Порт RS-232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603D3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Возможность передачи результатов на внешний компьютер и ЛИС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95B54">
              <w:rPr>
                <w:rFonts w:ascii="Times New Roman" w:hAnsi="Times New Roman" w:cs="Times New Roman"/>
                <w:b/>
              </w:rPr>
              <w:t>Термостатируемый</w:t>
            </w:r>
            <w:proofErr w:type="spellEnd"/>
            <w:r w:rsidRPr="00E95B54">
              <w:rPr>
                <w:rFonts w:ascii="Times New Roman" w:hAnsi="Times New Roman" w:cs="Times New Roman"/>
                <w:b/>
              </w:rPr>
              <w:t xml:space="preserve"> блок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95B54">
              <w:rPr>
                <w:rFonts w:ascii="Times New Roman" w:hAnsi="Times New Roman" w:cs="Times New Roman"/>
              </w:rPr>
              <w:t>термостатируемого</w:t>
            </w:r>
            <w:proofErr w:type="spellEnd"/>
            <w:r w:rsidRPr="00E95B54">
              <w:rPr>
                <w:rFonts w:ascii="Times New Roman" w:hAnsi="Times New Roman" w:cs="Times New Roman"/>
              </w:rPr>
              <w:t xml:space="preserve"> блока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Встроенный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Количество ячеек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1</w:t>
            </w:r>
            <w:r w:rsidR="00D32EE2" w:rsidRPr="00E95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Световая индикация нагрева </w:t>
            </w:r>
            <w:proofErr w:type="spellStart"/>
            <w:r w:rsidRPr="00E95B54">
              <w:rPr>
                <w:rFonts w:ascii="Times New Roman" w:hAnsi="Times New Roman" w:cs="Times New Roman"/>
              </w:rPr>
              <w:t>терм</w:t>
            </w:r>
            <w:r w:rsidRPr="00E95B54">
              <w:rPr>
                <w:rFonts w:ascii="Times New Roman" w:hAnsi="Times New Roman" w:cs="Times New Roman"/>
              </w:rPr>
              <w:t>о</w:t>
            </w:r>
            <w:r w:rsidRPr="00E95B54">
              <w:rPr>
                <w:rFonts w:ascii="Times New Roman" w:hAnsi="Times New Roman" w:cs="Times New Roman"/>
              </w:rPr>
              <w:t>статируемого</w:t>
            </w:r>
            <w:proofErr w:type="spellEnd"/>
            <w:r w:rsidRPr="00E95B54">
              <w:rPr>
                <w:rFonts w:ascii="Times New Roman" w:hAnsi="Times New Roman" w:cs="Times New Roman"/>
              </w:rPr>
              <w:t xml:space="preserve"> блока до 37 </w:t>
            </w:r>
            <w:r w:rsidRPr="00E95B54">
              <w:rPr>
                <w:rFonts w:ascii="Times New Roman" w:eastAsia="Calibri" w:hAnsi="Times New Roman" w:cs="Times New Roman"/>
              </w:rPr>
              <w:t>°C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Температура </w:t>
            </w:r>
            <w:proofErr w:type="spellStart"/>
            <w:r w:rsidRPr="00E95B54">
              <w:rPr>
                <w:rFonts w:ascii="Times New Roman" w:hAnsi="Times New Roman" w:cs="Times New Roman"/>
              </w:rPr>
              <w:t>термостатирования</w:t>
            </w:r>
            <w:proofErr w:type="spellEnd"/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37 </w:t>
            </w:r>
            <w:r w:rsidRPr="00E95B54">
              <w:rPr>
                <w:rFonts w:ascii="Times New Roman" w:eastAsia="Calibri" w:hAnsi="Times New Roman" w:cs="Times New Roman"/>
              </w:rPr>
              <w:t>°C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D62FAD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Совместимость с первичными, вт</w:t>
            </w:r>
            <w:r w:rsidRPr="00E95B54">
              <w:rPr>
                <w:rFonts w:ascii="Times New Roman" w:hAnsi="Times New Roman" w:cs="Times New Roman"/>
              </w:rPr>
              <w:t>о</w:t>
            </w:r>
            <w:r w:rsidRPr="00E95B54">
              <w:rPr>
                <w:rFonts w:ascii="Times New Roman" w:hAnsi="Times New Roman" w:cs="Times New Roman"/>
              </w:rPr>
              <w:t>ричными, педиатрическими проби</w:t>
            </w:r>
            <w:r w:rsidRPr="00E95B54">
              <w:rPr>
                <w:rFonts w:ascii="Times New Roman" w:hAnsi="Times New Roman" w:cs="Times New Roman"/>
              </w:rPr>
              <w:t>р</w:t>
            </w:r>
            <w:r w:rsidRPr="00E95B54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D32EE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Пластиковый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1525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A2669B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Параметры сети  100-240</w:t>
            </w:r>
            <w:proofErr w:type="gramStart"/>
            <w:r w:rsidRPr="00E95B5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95B54">
              <w:rPr>
                <w:rFonts w:ascii="Times New Roman" w:hAnsi="Times New Roman" w:cs="Times New Roman"/>
              </w:rPr>
              <w:t>, 50/60 Гц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2669B" w:rsidRPr="00E95B54" w:rsidTr="00C228C4">
        <w:tc>
          <w:tcPr>
            <w:tcW w:w="1135" w:type="dxa"/>
          </w:tcPr>
          <w:p w:rsidR="00A2669B" w:rsidRPr="00E95B54" w:rsidRDefault="00A2669B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A2669B" w:rsidRPr="00E95B54" w:rsidRDefault="00A2669B" w:rsidP="003802B2">
            <w:pPr>
              <w:widowControl w:val="0"/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Потребляемая мощность, ВА</w:t>
            </w:r>
          </w:p>
        </w:tc>
        <w:tc>
          <w:tcPr>
            <w:tcW w:w="1525" w:type="dxa"/>
          </w:tcPr>
          <w:p w:rsidR="00A2669B" w:rsidRPr="00E95B54" w:rsidRDefault="00A2669B" w:rsidP="0038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69B" w:rsidRPr="00E95B54" w:rsidRDefault="00A2669B" w:rsidP="003802B2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:rsidR="00A2669B" w:rsidRPr="00E95B54" w:rsidRDefault="00A2669B" w:rsidP="003802B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A2669B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Адаптер питания, выход  12</w:t>
            </w:r>
            <w:r w:rsidRPr="00E95B54">
              <w:rPr>
                <w:rFonts w:ascii="Times New Roman" w:hAnsi="Times New Roman" w:cs="Times New Roman"/>
                <w:lang w:val="en-US"/>
              </w:rPr>
              <w:t>VDC</w:t>
            </w:r>
            <w:r w:rsidRPr="00E95B54">
              <w:rPr>
                <w:rFonts w:ascii="Times New Roman" w:hAnsi="Times New Roman" w:cs="Times New Roman"/>
              </w:rPr>
              <w:t xml:space="preserve"> 8,3</w:t>
            </w:r>
            <w:proofErr w:type="gramStart"/>
            <w:r w:rsidRPr="00E95B54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widowControl w:val="0"/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Эксплуатация при температуре окр</w:t>
            </w:r>
            <w:r w:rsidRPr="00E95B54">
              <w:rPr>
                <w:rFonts w:ascii="Times New Roman" w:hAnsi="Times New Roman" w:cs="Times New Roman"/>
              </w:rPr>
              <w:t>у</w:t>
            </w:r>
            <w:r w:rsidRPr="00E95B54">
              <w:rPr>
                <w:rFonts w:ascii="Times New Roman" w:hAnsi="Times New Roman" w:cs="Times New Roman"/>
              </w:rPr>
              <w:t xml:space="preserve">жающей среды, </w:t>
            </w:r>
            <w:r w:rsidRPr="00E95B54">
              <w:rPr>
                <w:rFonts w:ascii="Times New Roman" w:eastAsia="Calibri" w:hAnsi="Times New Roman" w:cs="Times New Roman"/>
              </w:rPr>
              <w:t>°C</w:t>
            </w:r>
          </w:p>
        </w:tc>
        <w:tc>
          <w:tcPr>
            <w:tcW w:w="1525" w:type="dxa"/>
          </w:tcPr>
          <w:p w:rsidR="00C228C4" w:rsidRPr="00E95B54" w:rsidRDefault="00C228C4" w:rsidP="00BF7A8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A2669B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pStyle w:val="6"/>
              <w:jc w:val="left"/>
              <w:outlineLvl w:val="5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Относительная влажность воздуха, не более </w:t>
            </w:r>
          </w:p>
        </w:tc>
        <w:tc>
          <w:tcPr>
            <w:tcW w:w="1525" w:type="dxa"/>
          </w:tcPr>
          <w:p w:rsidR="00C228C4" w:rsidRPr="00E95B54" w:rsidRDefault="00C228C4" w:rsidP="00A2669B">
            <w:pPr>
              <w:pStyle w:val="5"/>
              <w:jc w:val="left"/>
              <w:outlineLvl w:val="4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1559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A2669B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:rsidR="00C228C4" w:rsidRPr="00E95B54" w:rsidRDefault="00C228C4" w:rsidP="00BF7A84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Атмосферное давление</w:t>
            </w:r>
            <w:r w:rsidR="00A2669B" w:rsidRPr="00E95B54">
              <w:rPr>
                <w:rFonts w:ascii="Times New Roman" w:eastAsia="Calibri" w:hAnsi="Times New Roman" w:cs="Times New Roman"/>
              </w:rPr>
              <w:t>, кПа</w:t>
            </w:r>
          </w:p>
        </w:tc>
        <w:tc>
          <w:tcPr>
            <w:tcW w:w="1525" w:type="dxa"/>
          </w:tcPr>
          <w:p w:rsidR="00C228C4" w:rsidRPr="00E95B54" w:rsidRDefault="00A2669B" w:rsidP="00A2669B">
            <w:pPr>
              <w:pStyle w:val="5"/>
              <w:jc w:val="left"/>
              <w:outlineLvl w:val="4"/>
              <w:rPr>
                <w:rFonts w:eastAsia="Calibri"/>
                <w:sz w:val="22"/>
                <w:szCs w:val="22"/>
                <w:lang w:eastAsia="en-US"/>
              </w:rPr>
            </w:pPr>
            <w:r w:rsidRPr="00E95B54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59" w:type="dxa"/>
          </w:tcPr>
          <w:p w:rsidR="00C228C4" w:rsidRPr="00E95B54" w:rsidRDefault="00A2669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A2669B" w:rsidRPr="00E95B54" w:rsidTr="003802B2">
        <w:tc>
          <w:tcPr>
            <w:tcW w:w="1135" w:type="dxa"/>
          </w:tcPr>
          <w:p w:rsidR="00A2669B" w:rsidRPr="00E95B54" w:rsidRDefault="00A2669B" w:rsidP="003802B2">
            <w:pPr>
              <w:pStyle w:val="a6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A2669B" w:rsidRPr="00E95B54" w:rsidRDefault="00A2669B" w:rsidP="003802B2">
            <w:pPr>
              <w:rPr>
                <w:rFonts w:ascii="Times New Roman" w:hAnsi="Times New Roman" w:cs="Times New Roman"/>
                <w:b/>
              </w:rPr>
            </w:pPr>
            <w:r w:rsidRPr="00E95B54">
              <w:rPr>
                <w:rFonts w:ascii="Times New Roman" w:hAnsi="Times New Roman" w:cs="Times New Roman"/>
                <w:b/>
              </w:rPr>
              <w:t>Вес/габариты</w:t>
            </w:r>
          </w:p>
        </w:tc>
        <w:tc>
          <w:tcPr>
            <w:tcW w:w="1525" w:type="dxa"/>
          </w:tcPr>
          <w:p w:rsidR="00A2669B" w:rsidRPr="00E95B54" w:rsidRDefault="00A2669B" w:rsidP="00A2669B">
            <w:pPr>
              <w:pStyle w:val="5"/>
              <w:jc w:val="left"/>
              <w:outlineLvl w:val="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2669B" w:rsidRPr="00E95B54" w:rsidRDefault="00A266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A2669B" w:rsidRPr="00E95B54" w:rsidRDefault="00A2669B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C228C4">
        <w:tc>
          <w:tcPr>
            <w:tcW w:w="1135" w:type="dxa"/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C228C4" w:rsidRPr="00E95B54" w:rsidRDefault="00C228C4" w:rsidP="00BF7A84">
            <w:pPr>
              <w:widowControl w:val="0"/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Размеры</w:t>
            </w:r>
            <w:r w:rsidR="00A2669B" w:rsidRPr="00E95B54">
              <w:rPr>
                <w:rFonts w:ascii="Times New Roman" w:hAnsi="Times New Roman" w:cs="Times New Roman"/>
              </w:rPr>
              <w:t xml:space="preserve"> (Д/</w:t>
            </w:r>
            <w:proofErr w:type="gramStart"/>
            <w:r w:rsidR="00A2669B" w:rsidRPr="00E95B54">
              <w:rPr>
                <w:rFonts w:ascii="Times New Roman" w:hAnsi="Times New Roman" w:cs="Times New Roman"/>
              </w:rPr>
              <w:t>Ш</w:t>
            </w:r>
            <w:proofErr w:type="gramEnd"/>
            <w:r w:rsidR="00A2669B" w:rsidRPr="00E95B54">
              <w:rPr>
                <w:rFonts w:ascii="Times New Roman" w:hAnsi="Times New Roman" w:cs="Times New Roman"/>
              </w:rPr>
              <w:t>/В)</w:t>
            </w:r>
            <w:r w:rsidRPr="00E95B54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525" w:type="dxa"/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8C4" w:rsidRPr="00E95B54" w:rsidRDefault="00C228C4" w:rsidP="00A2669B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495x330x1</w:t>
            </w:r>
            <w:r w:rsidR="00A2669B" w:rsidRPr="00E95B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  <w:tr w:rsidR="00C228C4" w:rsidRPr="00E95B54" w:rsidTr="00A2669B"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228C4" w:rsidRPr="00E95B54" w:rsidRDefault="00C228C4" w:rsidP="00F35EA8">
            <w:pPr>
              <w:pStyle w:val="a6"/>
              <w:numPr>
                <w:ilvl w:val="1"/>
                <w:numId w:val="8"/>
              </w:num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bottom w:val="single" w:sz="4" w:space="0" w:color="000000" w:themeColor="text1"/>
            </w:tcBorders>
          </w:tcPr>
          <w:p w:rsidR="00C228C4" w:rsidRPr="00E95B54" w:rsidRDefault="00C228C4" w:rsidP="00BF7A84">
            <w:pPr>
              <w:widowControl w:val="0"/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 xml:space="preserve">Вес, </w:t>
            </w:r>
            <w:proofErr w:type="gramStart"/>
            <w:r w:rsidRPr="00E95B54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C228C4" w:rsidRPr="00E95B54" w:rsidRDefault="00C228C4" w:rsidP="0088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228C4" w:rsidRPr="00E95B54" w:rsidRDefault="00A62F1C">
            <w:pPr>
              <w:rPr>
                <w:rFonts w:ascii="Times New Roman" w:hAnsi="Times New Roman" w:cs="Times New Roman"/>
              </w:rPr>
            </w:pPr>
            <w:r w:rsidRPr="00E95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228C4" w:rsidRPr="00E95B54" w:rsidRDefault="00C228C4">
            <w:pPr>
              <w:rPr>
                <w:rFonts w:ascii="Times New Roman" w:hAnsi="Times New Roman" w:cs="Times New Roman"/>
              </w:rPr>
            </w:pPr>
          </w:p>
        </w:tc>
      </w:tr>
    </w:tbl>
    <w:p w:rsidR="00E67D69" w:rsidRDefault="00E67D69">
      <w:pPr>
        <w:rPr>
          <w:rFonts w:ascii="Times New Roman" w:hAnsi="Times New Roman" w:cs="Times New Roman"/>
        </w:rPr>
      </w:pPr>
      <w:bookmarkStart w:id="0" w:name="_GoBack"/>
      <w:bookmarkEnd w:id="0"/>
    </w:p>
    <w:p w:rsidR="00722B0A" w:rsidRPr="00604FB2" w:rsidRDefault="00722B0A">
      <w:pPr>
        <w:rPr>
          <w:rFonts w:ascii="Times New Roman" w:hAnsi="Times New Roman" w:cs="Times New Roman"/>
          <w:b/>
        </w:rPr>
      </w:pPr>
      <w:r w:rsidRPr="00604FB2">
        <w:rPr>
          <w:rFonts w:ascii="Times New Roman" w:hAnsi="Times New Roman" w:cs="Times New Roman"/>
          <w:b/>
        </w:rPr>
        <w:t>В стандартный набор входит:</w:t>
      </w:r>
    </w:p>
    <w:p w:rsidR="00722B0A" w:rsidRPr="007F71BC" w:rsidRDefault="007F71BC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глюкозы оксидазы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1, 1*125мл +</w:t>
      </w:r>
      <w:r w:rsidRPr="007F7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STD</w:t>
      </w:r>
      <w:r>
        <w:rPr>
          <w:rFonts w:ascii="Times New Roman" w:hAnsi="Times New Roman" w:cs="Times New Roman"/>
        </w:rPr>
        <w:t>, 1*5мл – 1 набор;</w:t>
      </w:r>
    </w:p>
    <w:p w:rsidR="007F71BC" w:rsidRPr="007F71BC" w:rsidRDefault="007F71BC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ИБП </w:t>
      </w:r>
      <w:r>
        <w:rPr>
          <w:rFonts w:ascii="Times New Roman" w:hAnsi="Times New Roman" w:cs="Times New Roman"/>
          <w:lang w:val="en-US"/>
        </w:rPr>
        <w:t>UPS</w:t>
      </w:r>
      <w:r w:rsidRPr="007F7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SVC</w:t>
      </w:r>
      <w:r w:rsidRPr="007F7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7F71BC">
        <w:rPr>
          <w:rFonts w:ascii="Times New Roman" w:hAnsi="Times New Roman" w:cs="Times New Roman"/>
        </w:rPr>
        <w:t>-1500-</w:t>
      </w:r>
      <w:r>
        <w:rPr>
          <w:rFonts w:ascii="Times New Roman" w:hAnsi="Times New Roman" w:cs="Times New Roman"/>
          <w:lang w:val="en-US"/>
        </w:rPr>
        <w:t>F</w:t>
      </w:r>
      <w:r w:rsidRPr="007F7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Smart</w:t>
      </w:r>
      <w:r w:rsidRPr="007F71BC">
        <w:rPr>
          <w:rFonts w:ascii="Times New Roman" w:hAnsi="Times New Roman" w:cs="Times New Roman"/>
        </w:rPr>
        <w:t>, 1500</w:t>
      </w:r>
      <w:r>
        <w:rPr>
          <w:rFonts w:ascii="Times New Roman" w:hAnsi="Times New Roman" w:cs="Times New Roman"/>
          <w:lang w:val="en-US"/>
        </w:rPr>
        <w:t>BA</w:t>
      </w:r>
      <w:r w:rsidRPr="007F71BC">
        <w:rPr>
          <w:rFonts w:ascii="Times New Roman" w:hAnsi="Times New Roman" w:cs="Times New Roman"/>
        </w:rPr>
        <w:t>/900</w:t>
      </w:r>
      <w:proofErr w:type="spellStart"/>
      <w:r>
        <w:rPr>
          <w:rFonts w:ascii="Times New Roman" w:hAnsi="Times New Roman" w:cs="Times New Roman"/>
          <w:lang w:val="en-US"/>
        </w:rPr>
        <w:t>Vt</w:t>
      </w:r>
      <w:proofErr w:type="spellEnd"/>
      <w:r w:rsidRPr="007F71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AVR</w:t>
      </w:r>
      <w:r>
        <w:rPr>
          <w:rFonts w:ascii="Times New Roman" w:hAnsi="Times New Roman" w:cs="Times New Roman"/>
        </w:rPr>
        <w:t xml:space="preserve"> стабилизатор, 3 выхода – 1набор;</w:t>
      </w:r>
    </w:p>
    <w:p w:rsidR="007F71BC" w:rsidRPr="007F71BC" w:rsidRDefault="007F71BC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</w:t>
      </w:r>
      <w:proofErr w:type="spellStart"/>
      <w:r>
        <w:rPr>
          <w:rFonts w:ascii="Times New Roman" w:hAnsi="Times New Roman" w:cs="Times New Roman"/>
        </w:rPr>
        <w:t>аспарагин-аминотарансферазы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AST</w:t>
      </w:r>
      <w:r w:rsidR="00041863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SGOT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1, 1*120мл + </w:t>
      </w:r>
      <w:r>
        <w:rPr>
          <w:rFonts w:ascii="Times New Roman" w:hAnsi="Times New Roman" w:cs="Times New Roman"/>
          <w:lang w:val="en-US"/>
        </w:rPr>
        <w:t>R</w:t>
      </w:r>
      <w:r w:rsidRPr="007F71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1*30мл – 1 набор;</w:t>
      </w:r>
    </w:p>
    <w:p w:rsidR="007F71BC" w:rsidRPr="00041863" w:rsidRDefault="00041863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</w:t>
      </w:r>
      <w:proofErr w:type="spellStart"/>
      <w:r>
        <w:rPr>
          <w:rFonts w:ascii="Times New Roman" w:hAnsi="Times New Roman" w:cs="Times New Roman"/>
        </w:rPr>
        <w:t>аланинаминотрансферазы</w:t>
      </w:r>
      <w:proofErr w:type="spellEnd"/>
      <w:r>
        <w:rPr>
          <w:rFonts w:ascii="Times New Roman" w:hAnsi="Times New Roman" w:cs="Times New Roman"/>
        </w:rPr>
        <w:t xml:space="preserve"> (</w:t>
      </w:r>
      <w:r w:rsidR="007F71BC">
        <w:rPr>
          <w:rFonts w:ascii="Times New Roman" w:hAnsi="Times New Roman" w:cs="Times New Roman"/>
          <w:lang w:val="en-US"/>
        </w:rPr>
        <w:t>ALT</w:t>
      </w:r>
      <w:r>
        <w:rPr>
          <w:rFonts w:ascii="Times New Roman" w:hAnsi="Times New Roman" w:cs="Times New Roman"/>
        </w:rPr>
        <w:t xml:space="preserve"> или </w:t>
      </w:r>
      <w:r w:rsidR="007F71BC">
        <w:rPr>
          <w:rFonts w:ascii="Times New Roman" w:hAnsi="Times New Roman" w:cs="Times New Roman"/>
          <w:lang w:val="en-US"/>
        </w:rPr>
        <w:t>SGPT</w:t>
      </w:r>
      <w:r>
        <w:rPr>
          <w:rFonts w:ascii="Times New Roman" w:hAnsi="Times New Roman" w:cs="Times New Roman"/>
        </w:rPr>
        <w:t>)</w:t>
      </w:r>
      <w:r w:rsidR="00DA4A3A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R</w:t>
      </w:r>
      <w:r w:rsidR="00DA4A3A">
        <w:rPr>
          <w:rFonts w:ascii="Times New Roman" w:hAnsi="Times New Roman" w:cs="Times New Roman"/>
        </w:rPr>
        <w:t xml:space="preserve">1, 1*100мл +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041863">
        <w:rPr>
          <w:rFonts w:ascii="Times New Roman" w:hAnsi="Times New Roman" w:cs="Times New Roman"/>
        </w:rPr>
        <w:t>2</w:t>
      </w:r>
      <w:r w:rsidR="00DA4A3A">
        <w:rPr>
          <w:rFonts w:ascii="Times New Roman" w:hAnsi="Times New Roman" w:cs="Times New Roman"/>
        </w:rPr>
        <w:t>, 1*20мл – 1 набор;</w:t>
      </w:r>
    </w:p>
    <w:p w:rsidR="007F71BC" w:rsidRPr="002B6383" w:rsidRDefault="002B6383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реагентов Билирубин прямой (для полуавтоматов) (</w:t>
      </w:r>
      <w:proofErr w:type="spellStart"/>
      <w:r w:rsidR="007F71BC">
        <w:rPr>
          <w:rFonts w:ascii="Times New Roman" w:hAnsi="Times New Roman" w:cs="Times New Roman"/>
          <w:lang w:val="en-US"/>
        </w:rPr>
        <w:t>Bilirubin</w:t>
      </w:r>
      <w:proofErr w:type="spellEnd"/>
      <w:r w:rsidR="007F71BC" w:rsidRPr="002B6383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Direct</w:t>
      </w:r>
      <w:r>
        <w:rPr>
          <w:rFonts w:ascii="Times New Roman" w:hAnsi="Times New Roman" w:cs="Times New Roman"/>
        </w:rPr>
        <w:t xml:space="preserve"> (</w:t>
      </w:r>
      <w:r w:rsidR="007F71BC">
        <w:rPr>
          <w:rFonts w:ascii="Times New Roman" w:hAnsi="Times New Roman" w:cs="Times New Roman"/>
          <w:lang w:val="en-US"/>
        </w:rPr>
        <w:t>auto</w:t>
      </w:r>
      <w:r w:rsidR="007F71BC" w:rsidRPr="002B6383">
        <w:rPr>
          <w:rFonts w:ascii="Times New Roman" w:hAnsi="Times New Roman" w:cs="Times New Roman"/>
        </w:rPr>
        <w:t>/</w:t>
      </w:r>
      <w:r w:rsidR="007F71BC">
        <w:rPr>
          <w:rFonts w:ascii="Times New Roman" w:hAnsi="Times New Roman" w:cs="Times New Roman"/>
          <w:lang w:val="en-US"/>
        </w:rPr>
        <w:t>semi</w:t>
      </w:r>
      <w:r w:rsidR="007F71BC" w:rsidRPr="002B6383">
        <w:rPr>
          <w:rFonts w:ascii="Times New Roman" w:hAnsi="Times New Roman" w:cs="Times New Roman"/>
        </w:rPr>
        <w:t>-</w:t>
      </w:r>
      <w:r w:rsidR="007F71BC">
        <w:rPr>
          <w:rFonts w:ascii="Times New Roman" w:hAnsi="Times New Roman" w:cs="Times New Roman"/>
          <w:lang w:val="en-US"/>
        </w:rPr>
        <w:t>auto</w:t>
      </w:r>
      <w:r>
        <w:rPr>
          <w:rFonts w:ascii="Times New Roman" w:hAnsi="Times New Roman" w:cs="Times New Roman"/>
        </w:rPr>
        <w:t xml:space="preserve">) </w:t>
      </w:r>
      <w:r w:rsidR="007F71BC">
        <w:rPr>
          <w:rFonts w:ascii="Times New Roman" w:hAnsi="Times New Roman" w:cs="Times New Roman"/>
          <w:lang w:val="en-US"/>
        </w:rPr>
        <w:t>Reagent</w:t>
      </w:r>
      <w:r w:rsidR="007F71BC" w:rsidRPr="002B6383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Set</w:t>
      </w:r>
      <w:r>
        <w:rPr>
          <w:rFonts w:ascii="Times New Roman" w:hAnsi="Times New Roman" w:cs="Times New Roman"/>
        </w:rPr>
        <w:t xml:space="preserve">) 1*250 реагент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2B63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1*25мл реагент</w:t>
      </w:r>
      <w:r w:rsidR="007F71BC" w:rsidRPr="002B6383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2B63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1*3мл калибратор билирубина – 1 набор;</w:t>
      </w:r>
    </w:p>
    <w:p w:rsidR="007F71BC" w:rsidRPr="002B6383" w:rsidRDefault="002B6383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общего билирубина (для полуавтоматов)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2B63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1*250мл </w:t>
      </w:r>
      <w:r w:rsidR="007F71BC" w:rsidRPr="002B6383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2B63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1*25мл, </w:t>
      </w:r>
      <w:r w:rsidR="007F71BC">
        <w:rPr>
          <w:rFonts w:ascii="Times New Roman" w:hAnsi="Times New Roman" w:cs="Times New Roman"/>
          <w:lang w:val="en-US"/>
        </w:rPr>
        <w:t>CAL</w:t>
      </w:r>
      <w:r>
        <w:rPr>
          <w:rFonts w:ascii="Times New Roman" w:hAnsi="Times New Roman" w:cs="Times New Roman"/>
        </w:rPr>
        <w:t>, 1*3мл – 1 набор;</w:t>
      </w:r>
    </w:p>
    <w:p w:rsidR="007F71BC" w:rsidRPr="00604FB2" w:rsidRDefault="00604FB2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реагентов для определения азота мочевины (</w:t>
      </w:r>
      <w:r w:rsidR="007F71BC">
        <w:rPr>
          <w:rFonts w:ascii="Times New Roman" w:hAnsi="Times New Roman" w:cs="Times New Roman"/>
          <w:lang w:val="en-US"/>
        </w:rPr>
        <w:t>BUN</w:t>
      </w:r>
      <w:r>
        <w:rPr>
          <w:rFonts w:ascii="Times New Roman" w:hAnsi="Times New Roman" w:cs="Times New Roman"/>
        </w:rPr>
        <w:t>)</w:t>
      </w:r>
      <w:r w:rsidR="007F71BC" w:rsidRPr="00604FB2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604F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1*125мл + </w:t>
      </w:r>
      <w:r w:rsidR="007F71BC" w:rsidRPr="00604FB2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2, 1*25мл + </w:t>
      </w:r>
      <w:r w:rsidR="007F71BC" w:rsidRPr="00604FB2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STD</w:t>
      </w:r>
      <w:r>
        <w:rPr>
          <w:rFonts w:ascii="Times New Roman" w:hAnsi="Times New Roman" w:cs="Times New Roman"/>
        </w:rPr>
        <w:t>, 1*5мл – 1 набор;</w:t>
      </w:r>
    </w:p>
    <w:p w:rsidR="007F71BC" w:rsidRPr="00604FB2" w:rsidRDefault="00604FB2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холестерина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604F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1*125мл + </w:t>
      </w:r>
      <w:r w:rsidR="007F71BC" w:rsidRPr="00604FB2">
        <w:rPr>
          <w:rFonts w:ascii="Times New Roman" w:hAnsi="Times New Roman" w:cs="Times New Roman"/>
        </w:rPr>
        <w:t xml:space="preserve"> </w:t>
      </w:r>
      <w:r w:rsidR="007F71BC">
        <w:rPr>
          <w:rFonts w:ascii="Times New Roman" w:hAnsi="Times New Roman" w:cs="Times New Roman"/>
          <w:lang w:val="en-US"/>
        </w:rPr>
        <w:t>STD</w:t>
      </w:r>
      <w:r>
        <w:rPr>
          <w:rFonts w:ascii="Times New Roman" w:hAnsi="Times New Roman" w:cs="Times New Roman"/>
        </w:rPr>
        <w:t>, 1*5мл – 1 набор;</w:t>
      </w:r>
    </w:p>
    <w:p w:rsidR="00604FB2" w:rsidRPr="00604FB2" w:rsidRDefault="00604FB2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</w:t>
      </w:r>
      <w:proofErr w:type="gramStart"/>
      <w:r>
        <w:rPr>
          <w:rFonts w:ascii="Times New Roman" w:hAnsi="Times New Roman" w:cs="Times New Roman"/>
        </w:rPr>
        <w:t>биохимического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мультикалибратора</w:t>
      </w:r>
      <w:proofErr w:type="spellEnd"/>
      <w:r>
        <w:rPr>
          <w:rFonts w:ascii="Times New Roman" w:hAnsi="Times New Roman" w:cs="Times New Roman"/>
        </w:rPr>
        <w:t xml:space="preserve"> 1*5мл – 1 набор;</w:t>
      </w:r>
    </w:p>
    <w:p w:rsidR="00604FB2" w:rsidRPr="00604FB2" w:rsidRDefault="00604FB2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биохимического контроля Уровень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1*5мл, Уровень2, 1*5мл – 1 набор;</w:t>
      </w:r>
    </w:p>
    <w:p w:rsidR="007F71BC" w:rsidRDefault="00604FB2" w:rsidP="007F71BC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реагентов для определения мочевой кислоты </w:t>
      </w:r>
      <w:r w:rsidR="007F71BC">
        <w:rPr>
          <w:rFonts w:ascii="Times New Roman" w:hAnsi="Times New Roman" w:cs="Times New Roman"/>
          <w:lang w:val="en-US"/>
        </w:rPr>
        <w:t>R</w:t>
      </w:r>
      <w:r w:rsidR="007F71BC" w:rsidRPr="00604F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1*125мл + </w:t>
      </w:r>
      <w:r w:rsidR="007F71BC">
        <w:rPr>
          <w:rFonts w:ascii="Times New Roman" w:hAnsi="Times New Roman" w:cs="Times New Roman"/>
          <w:lang w:val="en-US"/>
        </w:rPr>
        <w:t>STD</w:t>
      </w:r>
      <w:r>
        <w:rPr>
          <w:rFonts w:ascii="Times New Roman" w:hAnsi="Times New Roman" w:cs="Times New Roman"/>
        </w:rPr>
        <w:t>, 1*5мл – 1 набор.</w:t>
      </w:r>
    </w:p>
    <w:p w:rsidR="007F71BC" w:rsidRDefault="007F71BC" w:rsidP="00604FB2">
      <w:pPr>
        <w:pStyle w:val="a6"/>
        <w:rPr>
          <w:rFonts w:ascii="Times New Roman" w:hAnsi="Times New Roman" w:cs="Times New Roman"/>
        </w:rPr>
      </w:pPr>
    </w:p>
    <w:p w:rsidR="00604FB2" w:rsidRPr="003802B2" w:rsidRDefault="003802B2" w:rsidP="00604FB2">
      <w:pPr>
        <w:pStyle w:val="a6"/>
        <w:rPr>
          <w:rFonts w:ascii="Times New Roman" w:hAnsi="Times New Roman" w:cs="Times New Roman"/>
          <w:b/>
        </w:rPr>
      </w:pPr>
      <w:r w:rsidRPr="003802B2">
        <w:rPr>
          <w:rFonts w:ascii="Times New Roman" w:hAnsi="Times New Roman" w:cs="Times New Roman"/>
          <w:b/>
        </w:rPr>
        <w:t>Стоимость биохимического полуавтомата со стандартным набором – 1 848 735 – 00 тенге;</w:t>
      </w:r>
    </w:p>
    <w:p w:rsidR="003802B2" w:rsidRDefault="003802B2" w:rsidP="00604FB2">
      <w:pPr>
        <w:pStyle w:val="a6"/>
        <w:rPr>
          <w:rFonts w:ascii="Times New Roman" w:hAnsi="Times New Roman" w:cs="Times New Roman"/>
          <w:b/>
        </w:rPr>
      </w:pPr>
    </w:p>
    <w:p w:rsidR="003802B2" w:rsidRDefault="003802B2" w:rsidP="00604FB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стоимость входит:</w:t>
      </w:r>
    </w:p>
    <w:p w:rsidR="003802B2" w:rsidRDefault="003802B2" w:rsidP="003802B2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</w:t>
      </w:r>
    </w:p>
    <w:p w:rsidR="003802B2" w:rsidRDefault="003802B2" w:rsidP="003802B2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</w:p>
    <w:p w:rsidR="003802B2" w:rsidRDefault="003802B2" w:rsidP="003802B2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Доставка</w:t>
      </w:r>
    </w:p>
    <w:p w:rsidR="004C4B9D" w:rsidRDefault="004C4B9D" w:rsidP="004C4B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Адрес поставки: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ызылорда</w:t>
      </w:r>
      <w:proofErr w:type="spellEnd"/>
      <w:r>
        <w:rPr>
          <w:rFonts w:ascii="Times New Roman" w:hAnsi="Times New Roman" w:cs="Times New Roman"/>
          <w:b/>
        </w:rPr>
        <w:t xml:space="preserve">, ул. </w:t>
      </w:r>
      <w:proofErr w:type="spellStart"/>
      <w:r>
        <w:rPr>
          <w:rFonts w:ascii="Times New Roman" w:hAnsi="Times New Roman" w:cs="Times New Roman"/>
          <w:b/>
        </w:rPr>
        <w:t>З.Шукурова</w:t>
      </w:r>
      <w:proofErr w:type="spellEnd"/>
      <w:r>
        <w:rPr>
          <w:rFonts w:ascii="Times New Roman" w:hAnsi="Times New Roman" w:cs="Times New Roman"/>
          <w:b/>
        </w:rPr>
        <w:t>, дом №52А</w:t>
      </w:r>
    </w:p>
    <w:p w:rsidR="004C4B9D" w:rsidRPr="003E4019" w:rsidRDefault="004C4B9D" w:rsidP="004C4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3E4019">
        <w:rPr>
          <w:rFonts w:ascii="Times New Roman" w:hAnsi="Times New Roman" w:cs="Times New Roman"/>
          <w:b/>
        </w:rPr>
        <w:t xml:space="preserve">Срок поставки: </w:t>
      </w:r>
      <w:r w:rsidR="003E4019">
        <w:rPr>
          <w:rFonts w:ascii="Times New Roman" w:hAnsi="Times New Roman" w:cs="Times New Roman"/>
        </w:rPr>
        <w:t>после</w:t>
      </w:r>
      <w:r w:rsidR="00186EAC">
        <w:rPr>
          <w:rFonts w:ascii="Times New Roman" w:hAnsi="Times New Roman" w:cs="Times New Roman"/>
        </w:rPr>
        <w:t xml:space="preserve"> подписание договора в течение 2</w:t>
      </w:r>
      <w:r w:rsidR="003E4019">
        <w:rPr>
          <w:rFonts w:ascii="Times New Roman" w:hAnsi="Times New Roman" w:cs="Times New Roman"/>
        </w:rPr>
        <w:t>0 календарных дней.</w:t>
      </w:r>
    </w:p>
    <w:p w:rsidR="004C4B9D" w:rsidRPr="004C4B9D" w:rsidRDefault="004C4B9D" w:rsidP="004C4B9D">
      <w:pPr>
        <w:rPr>
          <w:rFonts w:ascii="Times New Roman" w:hAnsi="Times New Roman" w:cs="Times New Roman"/>
          <w:b/>
        </w:rPr>
      </w:pPr>
    </w:p>
    <w:p w:rsidR="003802B2" w:rsidRPr="003802B2" w:rsidRDefault="003802B2" w:rsidP="00604FB2">
      <w:pPr>
        <w:pStyle w:val="a6"/>
        <w:rPr>
          <w:rFonts w:ascii="Times New Roman" w:hAnsi="Times New Roman" w:cs="Times New Roman"/>
          <w:b/>
        </w:rPr>
      </w:pPr>
    </w:p>
    <w:sectPr w:rsidR="003802B2" w:rsidRPr="003802B2" w:rsidSect="00C2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BA0"/>
    <w:multiLevelType w:val="hybridMultilevel"/>
    <w:tmpl w:val="D90A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11381"/>
    <w:multiLevelType w:val="hybridMultilevel"/>
    <w:tmpl w:val="BAFE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425D"/>
    <w:multiLevelType w:val="hybridMultilevel"/>
    <w:tmpl w:val="744C1284"/>
    <w:lvl w:ilvl="0" w:tplc="2620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32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6A4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2A5AC4"/>
    <w:multiLevelType w:val="hybridMultilevel"/>
    <w:tmpl w:val="AD66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F1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553A5"/>
    <w:multiLevelType w:val="hybridMultilevel"/>
    <w:tmpl w:val="671A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6124"/>
    <w:multiLevelType w:val="hybridMultilevel"/>
    <w:tmpl w:val="E936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52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5955BF"/>
    <w:multiLevelType w:val="multilevel"/>
    <w:tmpl w:val="D09C66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67D69"/>
    <w:rsid w:val="000028E3"/>
    <w:rsid w:val="00041863"/>
    <w:rsid w:val="00151127"/>
    <w:rsid w:val="001565F1"/>
    <w:rsid w:val="00176622"/>
    <w:rsid w:val="00186EAC"/>
    <w:rsid w:val="001958F6"/>
    <w:rsid w:val="001C0C05"/>
    <w:rsid w:val="00210536"/>
    <w:rsid w:val="002B6383"/>
    <w:rsid w:val="002C2D06"/>
    <w:rsid w:val="002D4BEB"/>
    <w:rsid w:val="00317710"/>
    <w:rsid w:val="00364B14"/>
    <w:rsid w:val="003802B2"/>
    <w:rsid w:val="003829F9"/>
    <w:rsid w:val="003E4019"/>
    <w:rsid w:val="003E4FBE"/>
    <w:rsid w:val="0043297E"/>
    <w:rsid w:val="00477AB5"/>
    <w:rsid w:val="004A6753"/>
    <w:rsid w:val="004C021C"/>
    <w:rsid w:val="004C4B9D"/>
    <w:rsid w:val="004E40E3"/>
    <w:rsid w:val="005013F0"/>
    <w:rsid w:val="0051743A"/>
    <w:rsid w:val="00555DF6"/>
    <w:rsid w:val="00603D3B"/>
    <w:rsid w:val="00604FB2"/>
    <w:rsid w:val="00605773"/>
    <w:rsid w:val="00645C5C"/>
    <w:rsid w:val="00686919"/>
    <w:rsid w:val="006A2F24"/>
    <w:rsid w:val="00704314"/>
    <w:rsid w:val="00722B0A"/>
    <w:rsid w:val="007243ED"/>
    <w:rsid w:val="00746DD5"/>
    <w:rsid w:val="007B5765"/>
    <w:rsid w:val="007E50B9"/>
    <w:rsid w:val="007F71BC"/>
    <w:rsid w:val="00807461"/>
    <w:rsid w:val="0088403E"/>
    <w:rsid w:val="008856DD"/>
    <w:rsid w:val="008E13C7"/>
    <w:rsid w:val="00941B72"/>
    <w:rsid w:val="00984EA9"/>
    <w:rsid w:val="00994D17"/>
    <w:rsid w:val="00994FE5"/>
    <w:rsid w:val="00A059CB"/>
    <w:rsid w:val="00A2669B"/>
    <w:rsid w:val="00A3289C"/>
    <w:rsid w:val="00A54101"/>
    <w:rsid w:val="00A62F1C"/>
    <w:rsid w:val="00A72553"/>
    <w:rsid w:val="00AA5313"/>
    <w:rsid w:val="00AA7393"/>
    <w:rsid w:val="00B05982"/>
    <w:rsid w:val="00B14E24"/>
    <w:rsid w:val="00B41017"/>
    <w:rsid w:val="00BE3290"/>
    <w:rsid w:val="00BF7A84"/>
    <w:rsid w:val="00C228C4"/>
    <w:rsid w:val="00C246A4"/>
    <w:rsid w:val="00C30ADD"/>
    <w:rsid w:val="00C74968"/>
    <w:rsid w:val="00CC7E70"/>
    <w:rsid w:val="00D32EE2"/>
    <w:rsid w:val="00D368BF"/>
    <w:rsid w:val="00D401E1"/>
    <w:rsid w:val="00D41144"/>
    <w:rsid w:val="00D62FAD"/>
    <w:rsid w:val="00DA4A3A"/>
    <w:rsid w:val="00E01BFC"/>
    <w:rsid w:val="00E076AE"/>
    <w:rsid w:val="00E2626C"/>
    <w:rsid w:val="00E67D69"/>
    <w:rsid w:val="00E7019F"/>
    <w:rsid w:val="00E95B54"/>
    <w:rsid w:val="00F16A2A"/>
    <w:rsid w:val="00F35EA8"/>
    <w:rsid w:val="00FA0767"/>
    <w:rsid w:val="00FA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1"/>
  </w:style>
  <w:style w:type="paragraph" w:styleId="3">
    <w:name w:val="heading 3"/>
    <w:basedOn w:val="a"/>
    <w:next w:val="a"/>
    <w:link w:val="30"/>
    <w:qFormat/>
    <w:rsid w:val="00B14E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329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E329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1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E3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E3290"/>
  </w:style>
  <w:style w:type="paragraph" w:styleId="a4">
    <w:name w:val="Balloon Text"/>
    <w:basedOn w:val="a"/>
    <w:link w:val="a5"/>
    <w:uiPriority w:val="99"/>
    <w:semiHidden/>
    <w:unhideWhenUsed/>
    <w:rsid w:val="008E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982"/>
    <w:pPr>
      <w:ind w:left="720"/>
      <w:contextualSpacing/>
    </w:pPr>
  </w:style>
  <w:style w:type="paragraph" w:customStyle="1" w:styleId="Default">
    <w:name w:val="Default"/>
    <w:rsid w:val="004E4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">
    <w:name w:val="WW-Базовый"/>
    <w:rsid w:val="00555DF6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4862-6016-45C7-A97D-6AB08CE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15</cp:revision>
  <cp:lastPrinted>2018-08-22T06:47:00Z</cp:lastPrinted>
  <dcterms:created xsi:type="dcterms:W3CDTF">2019-04-29T12:22:00Z</dcterms:created>
  <dcterms:modified xsi:type="dcterms:W3CDTF">2020-10-05T10:37:00Z</dcterms:modified>
</cp:coreProperties>
</file>